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694D1" w14:textId="1A2C5D71" w:rsidR="008148A5" w:rsidRDefault="008148A5" w:rsidP="00620048">
      <w:pPr>
        <w:spacing w:after="0" w:line="240" w:lineRule="auto"/>
        <w:rPr>
          <w:rFonts w:ascii="Verdana" w:hAnsi="Verdana"/>
          <w:noProof/>
          <w:color w:val="0000FF"/>
        </w:rPr>
      </w:pPr>
      <w:r w:rsidRPr="00536483">
        <w:rPr>
          <w:rFonts w:ascii="Verdana" w:hAnsi="Verdana"/>
          <w:noProof/>
          <w:color w:val="0000FF"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672F28F4" wp14:editId="50EA5530">
            <wp:simplePos x="0" y="0"/>
            <wp:positionH relativeFrom="column">
              <wp:posOffset>-47625</wp:posOffset>
            </wp:positionH>
            <wp:positionV relativeFrom="paragraph">
              <wp:posOffset>0</wp:posOffset>
            </wp:positionV>
            <wp:extent cx="14192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D8BD8D" w14:textId="1DCE9B66" w:rsidR="004465FE" w:rsidRPr="00536483" w:rsidRDefault="004465FE" w:rsidP="00620048">
      <w:pPr>
        <w:spacing w:after="0" w:line="240" w:lineRule="auto"/>
        <w:rPr>
          <w:rFonts w:ascii="Verdana" w:hAnsi="Verdana"/>
          <w:noProof/>
          <w:color w:val="0000FF"/>
          <w:sz w:val="16"/>
          <w:szCs w:val="16"/>
        </w:rPr>
      </w:pPr>
    </w:p>
    <w:p w14:paraId="7C9543D0" w14:textId="77777777" w:rsidR="008148A5" w:rsidRDefault="00D743AF" w:rsidP="00620048">
      <w:pPr>
        <w:spacing w:after="0" w:line="240" w:lineRule="auto"/>
        <w:rPr>
          <w:rFonts w:ascii="Verdana" w:hAnsi="Verdana"/>
          <w:b/>
          <w:bCs/>
          <w:color w:val="0000FF"/>
          <w:sz w:val="36"/>
          <w:szCs w:val="36"/>
        </w:rPr>
      </w:pPr>
      <w:r w:rsidRPr="008148A5">
        <w:rPr>
          <w:rFonts w:ascii="Verdana" w:hAnsi="Verdana"/>
          <w:b/>
          <w:bCs/>
          <w:noProof/>
          <w:color w:val="0000FF"/>
          <w:sz w:val="36"/>
          <w:szCs w:val="36"/>
        </w:rPr>
        <w:t>Other Reform Issues</w:t>
      </w:r>
    </w:p>
    <w:p w14:paraId="5E103517" w14:textId="54D14D74" w:rsidR="008208AF" w:rsidRPr="008148A5" w:rsidRDefault="00620048" w:rsidP="00620048">
      <w:pPr>
        <w:spacing w:after="0" w:line="240" w:lineRule="auto"/>
        <w:rPr>
          <w:rFonts w:ascii="Verdana" w:hAnsi="Verdana"/>
          <w:b/>
          <w:bCs/>
          <w:color w:val="0000FF"/>
          <w:sz w:val="36"/>
          <w:szCs w:val="36"/>
        </w:rPr>
      </w:pPr>
      <w:r w:rsidRPr="008148A5">
        <w:rPr>
          <w:rFonts w:ascii="Verdana" w:hAnsi="Verdana"/>
          <w:b/>
          <w:bCs/>
          <w:color w:val="0000FF"/>
          <w:sz w:val="36"/>
          <w:szCs w:val="36"/>
        </w:rPr>
        <w:t>Proposed Amendments to the Fisheries Regulation 2008</w:t>
      </w:r>
    </w:p>
    <w:p w14:paraId="55FA7E90" w14:textId="05577941" w:rsidR="004465FE" w:rsidRDefault="004465FE" w:rsidP="00620048">
      <w:pPr>
        <w:spacing w:after="0" w:line="240" w:lineRule="auto"/>
        <w:rPr>
          <w:rFonts w:ascii="Verdana" w:hAnsi="Verdana"/>
        </w:rPr>
      </w:pPr>
    </w:p>
    <w:p w14:paraId="07D35B4E" w14:textId="526264A6" w:rsidR="008148A5" w:rsidRDefault="008148A5" w:rsidP="00620048">
      <w:pPr>
        <w:spacing w:after="0" w:line="240" w:lineRule="auto"/>
        <w:rPr>
          <w:rFonts w:ascii="Verdana" w:hAnsi="Verdana"/>
        </w:rPr>
      </w:pPr>
    </w:p>
    <w:p w14:paraId="23BC1FAE" w14:textId="031814DB" w:rsidR="008148A5" w:rsidRDefault="008148A5" w:rsidP="00620048">
      <w:pPr>
        <w:spacing w:after="0" w:line="240" w:lineRule="auto"/>
        <w:rPr>
          <w:rFonts w:ascii="Verdana" w:hAnsi="Verdana"/>
        </w:rPr>
      </w:pPr>
    </w:p>
    <w:p w14:paraId="4DE4C357" w14:textId="5C26B9C5" w:rsidR="008148A5" w:rsidRDefault="008148A5" w:rsidP="00620048">
      <w:pPr>
        <w:spacing w:after="0" w:line="240" w:lineRule="auto"/>
        <w:rPr>
          <w:rFonts w:ascii="Verdana" w:hAnsi="Verdana"/>
        </w:rPr>
      </w:pPr>
    </w:p>
    <w:p w14:paraId="54B1B140" w14:textId="77777777" w:rsidR="008148A5" w:rsidRPr="004465FE" w:rsidRDefault="008148A5" w:rsidP="00620048">
      <w:pPr>
        <w:spacing w:after="0" w:line="240" w:lineRule="auto"/>
        <w:rPr>
          <w:rFonts w:ascii="Verdana" w:hAnsi="Verdana"/>
        </w:rPr>
      </w:pPr>
    </w:p>
    <w:p w14:paraId="26A334BC" w14:textId="0DE1E42E" w:rsidR="00B432DA" w:rsidRPr="00152ACE" w:rsidRDefault="00B432DA" w:rsidP="00620048">
      <w:pPr>
        <w:spacing w:after="0" w:line="240" w:lineRule="auto"/>
        <w:rPr>
          <w:rFonts w:ascii="Verdana" w:hAnsi="Verdana"/>
          <w:b/>
          <w:bCs/>
          <w:color w:val="0000FF"/>
          <w:sz w:val="28"/>
          <w:szCs w:val="28"/>
        </w:rPr>
      </w:pPr>
      <w:r w:rsidRPr="00152ACE">
        <w:rPr>
          <w:rFonts w:ascii="Verdana" w:hAnsi="Verdana"/>
          <w:b/>
          <w:bCs/>
          <w:color w:val="0000FF"/>
          <w:sz w:val="28"/>
          <w:szCs w:val="28"/>
        </w:rPr>
        <w:t>Demographics</w:t>
      </w:r>
    </w:p>
    <w:p w14:paraId="2DFB6F2F" w14:textId="77777777" w:rsidR="00152ACE" w:rsidRPr="00152ACE" w:rsidRDefault="00152ACE" w:rsidP="00620048">
      <w:pPr>
        <w:spacing w:after="0" w:line="240" w:lineRule="auto"/>
        <w:rPr>
          <w:rFonts w:ascii="Verdana" w:hAnsi="Verdana"/>
          <w:b/>
          <w:bCs/>
          <w:color w:val="0000FF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8305"/>
      </w:tblGrid>
      <w:tr w:rsidR="00B432DA" w14:paraId="626C5AD0" w14:textId="77777777" w:rsidTr="00B432DA">
        <w:tc>
          <w:tcPr>
            <w:tcW w:w="7083" w:type="dxa"/>
          </w:tcPr>
          <w:p w14:paraId="1B261EA8" w14:textId="77777777" w:rsidR="00B432DA" w:rsidRDefault="00B432DA" w:rsidP="00620048">
            <w:pPr>
              <w:rPr>
                <w:rFonts w:ascii="Verdana" w:hAnsi="Verdana"/>
              </w:rPr>
            </w:pPr>
          </w:p>
          <w:p w14:paraId="76240D9A" w14:textId="1AB7E057" w:rsidR="00B432DA" w:rsidRDefault="00B432DA" w:rsidP="006200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</w:t>
            </w:r>
          </w:p>
        </w:tc>
        <w:tc>
          <w:tcPr>
            <w:tcW w:w="8305" w:type="dxa"/>
          </w:tcPr>
          <w:p w14:paraId="602ABB9D" w14:textId="77777777" w:rsidR="00B432DA" w:rsidRDefault="00B432DA" w:rsidP="00620048">
            <w:pPr>
              <w:rPr>
                <w:rFonts w:ascii="Verdana" w:hAnsi="Verdana"/>
              </w:rPr>
            </w:pPr>
          </w:p>
        </w:tc>
      </w:tr>
      <w:tr w:rsidR="00B432DA" w14:paraId="17D788A8" w14:textId="77777777" w:rsidTr="00B432DA">
        <w:tc>
          <w:tcPr>
            <w:tcW w:w="7083" w:type="dxa"/>
          </w:tcPr>
          <w:p w14:paraId="50772AAA" w14:textId="77777777" w:rsidR="00B432DA" w:rsidRDefault="00B432DA" w:rsidP="00620048">
            <w:pPr>
              <w:rPr>
                <w:rFonts w:ascii="Verdana" w:hAnsi="Verdana"/>
              </w:rPr>
            </w:pPr>
          </w:p>
          <w:p w14:paraId="71E4C32A" w14:textId="5E35C944" w:rsidR="00B432DA" w:rsidRDefault="00B432DA" w:rsidP="0062004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Are you a QSIA member?</w:t>
            </w:r>
          </w:p>
        </w:tc>
        <w:tc>
          <w:tcPr>
            <w:tcW w:w="8305" w:type="dxa"/>
          </w:tcPr>
          <w:p w14:paraId="702007C8" w14:textId="77777777" w:rsidR="00B432DA" w:rsidRDefault="00B432DA" w:rsidP="00620048">
            <w:pPr>
              <w:rPr>
                <w:rFonts w:ascii="Verdana" w:hAnsi="Verdana"/>
              </w:rPr>
            </w:pPr>
          </w:p>
        </w:tc>
      </w:tr>
      <w:tr w:rsidR="00B432DA" w14:paraId="6C1525C3" w14:textId="77777777" w:rsidTr="00B432DA">
        <w:tc>
          <w:tcPr>
            <w:tcW w:w="7083" w:type="dxa"/>
          </w:tcPr>
          <w:p w14:paraId="71AB9310" w14:textId="77777777" w:rsidR="00B432DA" w:rsidRDefault="00B432DA" w:rsidP="00620048">
            <w:pPr>
              <w:rPr>
                <w:rFonts w:ascii="Verdana" w:hAnsi="Verdana"/>
              </w:rPr>
            </w:pPr>
          </w:p>
          <w:p w14:paraId="42A25864" w14:textId="2072DD96" w:rsidR="00B432DA" w:rsidRDefault="00B432DA" w:rsidP="00620048">
            <w:pPr>
              <w:rPr>
                <w:rFonts w:ascii="Verdana" w:hAnsi="Verdana"/>
              </w:rPr>
            </w:pPr>
            <w:r w:rsidRPr="00B432DA">
              <w:rPr>
                <w:rFonts w:ascii="Verdana" w:hAnsi="Verdana"/>
              </w:rPr>
              <w:t>How many years have you worked in the Queensland seafood industry?</w:t>
            </w:r>
          </w:p>
        </w:tc>
        <w:tc>
          <w:tcPr>
            <w:tcW w:w="8305" w:type="dxa"/>
          </w:tcPr>
          <w:p w14:paraId="6925D97B" w14:textId="77777777" w:rsidR="00B432DA" w:rsidRDefault="00B432DA" w:rsidP="00620048">
            <w:pPr>
              <w:rPr>
                <w:rFonts w:ascii="Verdana" w:hAnsi="Verdana"/>
              </w:rPr>
            </w:pPr>
          </w:p>
        </w:tc>
      </w:tr>
      <w:tr w:rsidR="00B432DA" w14:paraId="47FCEF5F" w14:textId="77777777" w:rsidTr="00B432DA">
        <w:tc>
          <w:tcPr>
            <w:tcW w:w="7083" w:type="dxa"/>
          </w:tcPr>
          <w:p w14:paraId="29101C6F" w14:textId="77777777" w:rsidR="00B432DA" w:rsidRDefault="00B432DA" w:rsidP="00B432DA">
            <w:pPr>
              <w:rPr>
                <w:rFonts w:ascii="Verdana" w:hAnsi="Verdana"/>
              </w:rPr>
            </w:pPr>
          </w:p>
          <w:p w14:paraId="05534850" w14:textId="06ACAA5B" w:rsidR="00B432DA" w:rsidRDefault="00B432DA" w:rsidP="00B432DA">
            <w:pPr>
              <w:rPr>
                <w:rFonts w:ascii="Verdana" w:hAnsi="Verdana"/>
              </w:rPr>
            </w:pPr>
            <w:r w:rsidRPr="00B432DA">
              <w:rPr>
                <w:rFonts w:ascii="Verdana" w:hAnsi="Verdana"/>
              </w:rPr>
              <w:t xml:space="preserve">In which part of industry do you work?  </w:t>
            </w:r>
          </w:p>
          <w:p w14:paraId="6709D829" w14:textId="77777777" w:rsidR="00B432DA" w:rsidRDefault="00B432DA" w:rsidP="00B432DA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 w:rsidRPr="00B432DA">
              <w:rPr>
                <w:rFonts w:ascii="Verdana" w:hAnsi="Verdana"/>
              </w:rPr>
              <w:t>Wild harvest</w:t>
            </w:r>
            <w:r>
              <w:rPr>
                <w:rFonts w:ascii="Verdana" w:hAnsi="Verdana"/>
              </w:rPr>
              <w:t xml:space="preserve"> (e.g. Crab, Line, Net and/or Trawl)</w:t>
            </w:r>
          </w:p>
          <w:p w14:paraId="37929631" w14:textId="490F397E" w:rsidR="00B432DA" w:rsidRPr="0083339A" w:rsidRDefault="00B432DA" w:rsidP="0083339A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Pr="00B432DA">
              <w:rPr>
                <w:rFonts w:ascii="Verdana" w:hAnsi="Verdana"/>
              </w:rPr>
              <w:t>ost-harvest</w:t>
            </w:r>
            <w:r w:rsidR="00152ACE">
              <w:rPr>
                <w:rFonts w:ascii="Verdana" w:hAnsi="Verdana"/>
              </w:rPr>
              <w:t xml:space="preserve"> (e.g. Retail, Wholesale and Processor)</w:t>
            </w:r>
          </w:p>
          <w:p w14:paraId="4E56B875" w14:textId="62986A4B" w:rsidR="00152ACE" w:rsidRPr="00B432DA" w:rsidRDefault="00152ACE" w:rsidP="00B432DA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</w:t>
            </w:r>
          </w:p>
        </w:tc>
        <w:tc>
          <w:tcPr>
            <w:tcW w:w="8305" w:type="dxa"/>
          </w:tcPr>
          <w:p w14:paraId="6FEF3CD0" w14:textId="77777777" w:rsidR="00B432DA" w:rsidRDefault="00B432DA" w:rsidP="00620048">
            <w:pPr>
              <w:rPr>
                <w:rFonts w:ascii="Verdana" w:hAnsi="Verdana"/>
              </w:rPr>
            </w:pPr>
          </w:p>
        </w:tc>
      </w:tr>
    </w:tbl>
    <w:p w14:paraId="0915CF8B" w14:textId="24C7BB20" w:rsidR="00152ACE" w:rsidRDefault="00152ACE" w:rsidP="00620048">
      <w:pPr>
        <w:spacing w:after="0" w:line="240" w:lineRule="auto"/>
        <w:rPr>
          <w:rFonts w:ascii="Verdana" w:hAnsi="Verdana"/>
        </w:rPr>
      </w:pPr>
    </w:p>
    <w:p w14:paraId="447FD1B9" w14:textId="77777777" w:rsidR="00152ACE" w:rsidRPr="00152ACE" w:rsidRDefault="00152ACE" w:rsidP="00152ACE">
      <w:pPr>
        <w:spacing w:after="0" w:line="240" w:lineRule="auto"/>
        <w:rPr>
          <w:rFonts w:ascii="Verdana" w:hAnsi="Verdana"/>
          <w:b/>
          <w:bCs/>
          <w:color w:val="0000FF"/>
          <w:sz w:val="28"/>
          <w:szCs w:val="28"/>
        </w:rPr>
      </w:pPr>
      <w:r w:rsidRPr="00152ACE">
        <w:rPr>
          <w:rFonts w:ascii="Verdana" w:hAnsi="Verdana"/>
          <w:b/>
          <w:bCs/>
          <w:color w:val="0000FF"/>
          <w:sz w:val="28"/>
          <w:szCs w:val="28"/>
        </w:rPr>
        <w:t>Example Response</w:t>
      </w:r>
    </w:p>
    <w:p w14:paraId="7C888DF8" w14:textId="77777777" w:rsidR="00152ACE" w:rsidRPr="00152ACE" w:rsidRDefault="00152ACE" w:rsidP="00152ACE">
      <w:pPr>
        <w:spacing w:after="0" w:line="240" w:lineRule="auto"/>
        <w:rPr>
          <w:rFonts w:ascii="Verdana" w:hAnsi="Verdana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8305"/>
      </w:tblGrid>
      <w:tr w:rsidR="00152ACE" w:rsidRPr="00586262" w14:paraId="0EB783E8" w14:textId="77777777" w:rsidTr="0006525A">
        <w:trPr>
          <w:tblHeader/>
        </w:trPr>
        <w:tc>
          <w:tcPr>
            <w:tcW w:w="4106" w:type="dxa"/>
            <w:shd w:val="clear" w:color="auto" w:fill="BDD6EE" w:themeFill="accent5" w:themeFillTint="66"/>
          </w:tcPr>
          <w:p w14:paraId="10C51AE0" w14:textId="77777777" w:rsidR="00152ACE" w:rsidRPr="00620048" w:rsidRDefault="00152ACE" w:rsidP="0006525A">
            <w:pPr>
              <w:rPr>
                <w:rFonts w:ascii="Verdana" w:hAnsi="Verdana"/>
                <w:b/>
                <w:bCs/>
              </w:rPr>
            </w:pPr>
          </w:p>
          <w:p w14:paraId="74A4B4C0" w14:textId="77777777" w:rsidR="00152ACE" w:rsidRPr="00620048" w:rsidRDefault="00152ACE" w:rsidP="0006525A">
            <w:pPr>
              <w:rPr>
                <w:rFonts w:ascii="Verdana" w:hAnsi="Verdana"/>
                <w:b/>
                <w:bCs/>
              </w:rPr>
            </w:pPr>
            <w:r w:rsidRPr="00620048">
              <w:rPr>
                <w:rFonts w:ascii="Verdana" w:hAnsi="Verdana"/>
                <w:b/>
                <w:bCs/>
              </w:rPr>
              <w:t>Proposed Amendments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6DB71E7C" w14:textId="77777777" w:rsidR="00152ACE" w:rsidRDefault="00152ACE" w:rsidP="0006525A">
            <w:pPr>
              <w:rPr>
                <w:rFonts w:ascii="Verdana" w:hAnsi="Verdana"/>
                <w:b/>
                <w:bCs/>
              </w:rPr>
            </w:pPr>
          </w:p>
          <w:p w14:paraId="25197B40" w14:textId="77777777" w:rsidR="00152ACE" w:rsidRDefault="00152ACE" w:rsidP="0006525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Please advise if you:</w:t>
            </w:r>
          </w:p>
          <w:p w14:paraId="5D9A17FF" w14:textId="77777777" w:rsidR="00152ACE" w:rsidRDefault="00152ACE" w:rsidP="0006525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Support</w:t>
            </w:r>
          </w:p>
          <w:p w14:paraId="7B9771FE" w14:textId="77777777" w:rsidR="00152ACE" w:rsidRPr="000645F9" w:rsidRDefault="00152ACE" w:rsidP="0006525A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Not Supported</w:t>
            </w:r>
          </w:p>
        </w:tc>
        <w:tc>
          <w:tcPr>
            <w:tcW w:w="8305" w:type="dxa"/>
            <w:shd w:val="clear" w:color="auto" w:fill="BDD6EE" w:themeFill="accent5" w:themeFillTint="66"/>
          </w:tcPr>
          <w:p w14:paraId="7BFD0DBD" w14:textId="77777777" w:rsidR="00152ACE" w:rsidRDefault="00152ACE" w:rsidP="0006525A">
            <w:pPr>
              <w:rPr>
                <w:rFonts w:ascii="Verdana" w:hAnsi="Verdana"/>
                <w:b/>
                <w:bCs/>
              </w:rPr>
            </w:pPr>
          </w:p>
          <w:p w14:paraId="3604FE3A" w14:textId="77777777" w:rsidR="00152ACE" w:rsidRDefault="00152ACE" w:rsidP="0006525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Industry Feedback</w:t>
            </w:r>
          </w:p>
          <w:p w14:paraId="7899C691" w14:textId="77777777" w:rsidR="00152ACE" w:rsidRDefault="00152ACE" w:rsidP="0006525A">
            <w:pPr>
              <w:rPr>
                <w:rFonts w:ascii="Verdana" w:hAnsi="Verdana"/>
                <w:b/>
                <w:bCs/>
              </w:rPr>
            </w:pPr>
          </w:p>
          <w:p w14:paraId="3E639E2A" w14:textId="77777777" w:rsidR="00152ACE" w:rsidRPr="008208AF" w:rsidRDefault="00152ACE" w:rsidP="0006525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Please provide up to 5 </w:t>
            </w:r>
            <w:r w:rsidRPr="008208AF">
              <w:rPr>
                <w:rFonts w:ascii="Verdana" w:hAnsi="Verdana"/>
                <w:b/>
                <w:bCs/>
              </w:rPr>
              <w:t>dot points</w:t>
            </w:r>
            <w:r>
              <w:rPr>
                <w:rFonts w:ascii="Verdana" w:hAnsi="Verdana"/>
                <w:b/>
                <w:bCs/>
              </w:rPr>
              <w:t xml:space="preserve"> in your feedback</w:t>
            </w:r>
          </w:p>
        </w:tc>
      </w:tr>
      <w:tr w:rsidR="00152ACE" w:rsidRPr="00620048" w14:paraId="43BA6A3E" w14:textId="77777777" w:rsidTr="0006525A">
        <w:tc>
          <w:tcPr>
            <w:tcW w:w="4106" w:type="dxa"/>
            <w:shd w:val="clear" w:color="auto" w:fill="BDD6EE" w:themeFill="accent5" w:themeFillTint="66"/>
          </w:tcPr>
          <w:p w14:paraId="314C1C2C" w14:textId="77777777" w:rsidR="00152ACE" w:rsidRDefault="00152ACE" w:rsidP="0006525A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  <w:p w14:paraId="1CB3BE88" w14:textId="45323BFD" w:rsidR="00152ACE" w:rsidRDefault="002021C3" w:rsidP="00152ACE">
            <w:pPr>
              <w:pStyle w:val="Default"/>
            </w:pPr>
            <w:r w:rsidRPr="002021C3">
              <w:t>48. Prohibit the use of net apparatus to take snapper.</w:t>
            </w:r>
          </w:p>
          <w:p w14:paraId="33343898" w14:textId="77777777" w:rsidR="002021C3" w:rsidRDefault="002021C3" w:rsidP="00152ACE">
            <w:pPr>
              <w:pStyle w:val="Default"/>
            </w:pPr>
          </w:p>
          <w:p w14:paraId="487329AF" w14:textId="7358A93D" w:rsidR="00152ACE" w:rsidRPr="00620048" w:rsidRDefault="00152ACE" w:rsidP="00152ACE">
            <w:pPr>
              <w:pStyle w:val="Default"/>
              <w:rPr>
                <w:rFonts w:ascii="Verdana" w:hAnsi="Verdana"/>
                <w:sz w:val="22"/>
                <w:szCs w:val="22"/>
              </w:rPr>
            </w:pPr>
            <w:r>
              <w:t xml:space="preserve">Page </w:t>
            </w:r>
            <w:r w:rsidR="002021C3">
              <w:t>16</w:t>
            </w:r>
            <w:r>
              <w:t xml:space="preserve"> of the Discussion Paper</w:t>
            </w:r>
          </w:p>
        </w:tc>
        <w:tc>
          <w:tcPr>
            <w:tcW w:w="2977" w:type="dxa"/>
            <w:shd w:val="clear" w:color="auto" w:fill="BDD6EE" w:themeFill="accent5" w:themeFillTint="66"/>
          </w:tcPr>
          <w:p w14:paraId="05130023" w14:textId="77777777" w:rsidR="00152ACE" w:rsidRPr="008208AF" w:rsidRDefault="00152ACE" w:rsidP="0006525A">
            <w:pPr>
              <w:rPr>
                <w:rFonts w:ascii="Verdana" w:hAnsi="Verdana"/>
              </w:rPr>
            </w:pPr>
          </w:p>
          <w:p w14:paraId="44F8DEDC" w14:textId="46FE73AB" w:rsidR="00152ACE" w:rsidRPr="008208AF" w:rsidRDefault="002021C3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 Supported</w:t>
            </w:r>
          </w:p>
        </w:tc>
        <w:tc>
          <w:tcPr>
            <w:tcW w:w="8305" w:type="dxa"/>
            <w:shd w:val="clear" w:color="auto" w:fill="BDD6EE" w:themeFill="accent5" w:themeFillTint="66"/>
          </w:tcPr>
          <w:p w14:paraId="1A8A74D7" w14:textId="77777777" w:rsidR="00152ACE" w:rsidRDefault="00152ACE" w:rsidP="0006525A">
            <w:pPr>
              <w:rPr>
                <w:rFonts w:ascii="Verdana" w:hAnsi="Verdana"/>
              </w:rPr>
            </w:pPr>
          </w:p>
          <w:p w14:paraId="4CB12A8E" w14:textId="380E39C6" w:rsidR="00152ACE" w:rsidRPr="001A2CC5" w:rsidRDefault="002021C3" w:rsidP="0006525A">
            <w:pPr>
              <w:pStyle w:val="ListParagraph"/>
              <w:numPr>
                <w:ilvl w:val="0"/>
                <w:numId w:val="4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Industry does not support this approach.</w:t>
            </w:r>
            <w:r w:rsidR="000C7CB3">
              <w:rPr>
                <w:rFonts w:ascii="Verdana" w:hAnsi="Verdana"/>
              </w:rPr>
              <w:t xml:space="preserve"> </w:t>
            </w:r>
          </w:p>
        </w:tc>
      </w:tr>
    </w:tbl>
    <w:p w14:paraId="49473235" w14:textId="77777777" w:rsidR="0083339A" w:rsidRDefault="0083339A">
      <w:pPr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br w:type="page"/>
      </w:r>
    </w:p>
    <w:p w14:paraId="6478E8E9" w14:textId="73525322" w:rsidR="008208AF" w:rsidRPr="000C7CB3" w:rsidRDefault="007128FC" w:rsidP="008208AF">
      <w:pPr>
        <w:spacing w:after="0" w:line="240" w:lineRule="auto"/>
        <w:rPr>
          <w:rFonts w:ascii="Verdana" w:hAnsi="Verdana"/>
          <w:b/>
          <w:bCs/>
          <w:color w:val="0000FF"/>
          <w:sz w:val="28"/>
          <w:szCs w:val="28"/>
        </w:rPr>
      </w:pPr>
      <w:r w:rsidRPr="000C7CB3">
        <w:rPr>
          <w:rFonts w:ascii="Verdana" w:hAnsi="Verdana"/>
          <w:b/>
          <w:bCs/>
          <w:color w:val="0000FF"/>
          <w:sz w:val="28"/>
          <w:szCs w:val="28"/>
        </w:rPr>
        <w:lastRenderedPageBreak/>
        <w:t xml:space="preserve">Part 1. </w:t>
      </w:r>
      <w:r w:rsidR="00536483" w:rsidRPr="00536483">
        <w:rPr>
          <w:rFonts w:ascii="Verdana" w:hAnsi="Verdana"/>
          <w:b/>
          <w:bCs/>
          <w:color w:val="0000FF"/>
          <w:sz w:val="28"/>
          <w:szCs w:val="28"/>
        </w:rPr>
        <w:t>Urgent management action to take the pressure off snapper and pearl perch</w:t>
      </w:r>
      <w:r w:rsidR="008123E9">
        <w:rPr>
          <w:rFonts w:ascii="Verdana" w:hAnsi="Verdana"/>
          <w:b/>
          <w:bCs/>
          <w:color w:val="0000FF"/>
          <w:sz w:val="28"/>
          <w:szCs w:val="28"/>
        </w:rPr>
        <w:t xml:space="preserve"> – </w:t>
      </w:r>
      <w:r w:rsidR="008123E9" w:rsidRPr="008123E9">
        <w:rPr>
          <w:rFonts w:ascii="Verdana" w:hAnsi="Verdana"/>
          <w:b/>
          <w:bCs/>
          <w:color w:val="0000FF"/>
          <w:sz w:val="28"/>
          <w:szCs w:val="28"/>
        </w:rPr>
        <w:t>Dot Points 46 to 50 of the discussion paper</w:t>
      </w:r>
    </w:p>
    <w:p w14:paraId="688D5A75" w14:textId="77777777" w:rsidR="008208AF" w:rsidRDefault="008208AF" w:rsidP="008208AF">
      <w:pPr>
        <w:spacing w:after="0" w:line="240" w:lineRule="auto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8305"/>
      </w:tblGrid>
      <w:tr w:rsidR="00036075" w:rsidRPr="00620048" w14:paraId="3DD93D4A" w14:textId="77777777" w:rsidTr="00036075">
        <w:trPr>
          <w:tblHeader/>
        </w:trPr>
        <w:tc>
          <w:tcPr>
            <w:tcW w:w="4106" w:type="dxa"/>
            <w:shd w:val="clear" w:color="auto" w:fill="FFC000"/>
          </w:tcPr>
          <w:p w14:paraId="28BDFFBD" w14:textId="77777777" w:rsidR="008208AF" w:rsidRPr="00620048" w:rsidRDefault="008208AF" w:rsidP="0006525A">
            <w:pPr>
              <w:rPr>
                <w:rFonts w:ascii="Verdana" w:hAnsi="Verdana"/>
                <w:b/>
                <w:bCs/>
              </w:rPr>
            </w:pPr>
          </w:p>
          <w:p w14:paraId="1C08C3E3" w14:textId="77777777" w:rsidR="008208AF" w:rsidRPr="00620048" w:rsidRDefault="008208AF" w:rsidP="0006525A">
            <w:pPr>
              <w:rPr>
                <w:rFonts w:ascii="Verdana" w:hAnsi="Verdana"/>
                <w:b/>
                <w:bCs/>
              </w:rPr>
            </w:pPr>
            <w:r w:rsidRPr="00620048">
              <w:rPr>
                <w:rFonts w:ascii="Verdana" w:hAnsi="Verdana"/>
                <w:b/>
                <w:bCs/>
              </w:rPr>
              <w:t>Proposed Amendments</w:t>
            </w:r>
          </w:p>
        </w:tc>
        <w:tc>
          <w:tcPr>
            <w:tcW w:w="2977" w:type="dxa"/>
            <w:shd w:val="clear" w:color="auto" w:fill="FFC000"/>
          </w:tcPr>
          <w:p w14:paraId="174FA738" w14:textId="77777777" w:rsidR="008208AF" w:rsidRDefault="008208AF" w:rsidP="0006525A">
            <w:pPr>
              <w:rPr>
                <w:rFonts w:ascii="Verdana" w:hAnsi="Verdana"/>
                <w:b/>
                <w:bCs/>
              </w:rPr>
            </w:pPr>
          </w:p>
          <w:p w14:paraId="65CEDB52" w14:textId="77777777" w:rsidR="008208AF" w:rsidRDefault="008208AF" w:rsidP="0006525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Please advise if you:</w:t>
            </w:r>
          </w:p>
          <w:p w14:paraId="4BC0B9AC" w14:textId="77777777" w:rsidR="008208AF" w:rsidRDefault="008208AF" w:rsidP="000D2A8B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Support</w:t>
            </w:r>
          </w:p>
          <w:p w14:paraId="61EFE100" w14:textId="059D28B2" w:rsidR="002C544A" w:rsidRPr="00152ACE" w:rsidRDefault="008208AF" w:rsidP="00152ACE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Not Supported</w:t>
            </w:r>
          </w:p>
        </w:tc>
        <w:tc>
          <w:tcPr>
            <w:tcW w:w="8305" w:type="dxa"/>
            <w:shd w:val="clear" w:color="auto" w:fill="FFC000"/>
          </w:tcPr>
          <w:p w14:paraId="4A97AC45" w14:textId="77777777" w:rsidR="008208AF" w:rsidRDefault="008208AF" w:rsidP="0006525A">
            <w:pPr>
              <w:rPr>
                <w:rFonts w:ascii="Verdana" w:hAnsi="Verdana"/>
                <w:b/>
                <w:bCs/>
              </w:rPr>
            </w:pPr>
          </w:p>
          <w:p w14:paraId="37B8A2CA" w14:textId="77777777" w:rsidR="008208AF" w:rsidRDefault="008208AF" w:rsidP="0006525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Industry Feedback</w:t>
            </w:r>
          </w:p>
          <w:p w14:paraId="414A036A" w14:textId="77777777" w:rsidR="008208AF" w:rsidRDefault="008208AF" w:rsidP="0006525A">
            <w:pPr>
              <w:rPr>
                <w:rFonts w:ascii="Verdana" w:hAnsi="Verdana"/>
                <w:b/>
                <w:bCs/>
              </w:rPr>
            </w:pPr>
          </w:p>
          <w:p w14:paraId="59D790C2" w14:textId="4EC78CEC" w:rsidR="008208AF" w:rsidRPr="001A2CC5" w:rsidRDefault="001A2CC5" w:rsidP="001A2CC5">
            <w:pPr>
              <w:rPr>
                <w:rFonts w:ascii="Verdana" w:hAnsi="Verdana"/>
                <w:b/>
                <w:bCs/>
              </w:rPr>
            </w:pPr>
            <w:r w:rsidRPr="001A2CC5">
              <w:rPr>
                <w:rFonts w:ascii="Verdana" w:hAnsi="Verdana"/>
                <w:b/>
                <w:bCs/>
              </w:rPr>
              <w:t>Please provide up to 5 dot points in your feedback</w:t>
            </w:r>
          </w:p>
        </w:tc>
      </w:tr>
      <w:tr w:rsidR="008208AF" w:rsidRPr="00620048" w14:paraId="26BE13B3" w14:textId="77777777" w:rsidTr="00036075">
        <w:tc>
          <w:tcPr>
            <w:tcW w:w="4106" w:type="dxa"/>
            <w:shd w:val="clear" w:color="auto" w:fill="FFFFFF" w:themeFill="background1"/>
          </w:tcPr>
          <w:p w14:paraId="61D28EE9" w14:textId="77777777" w:rsidR="008208AF" w:rsidRDefault="008208AF" w:rsidP="0006525A">
            <w:pPr>
              <w:rPr>
                <w:rFonts w:ascii="Verdana" w:hAnsi="Verdana"/>
                <w:b/>
                <w:bCs/>
              </w:rPr>
            </w:pPr>
          </w:p>
          <w:p w14:paraId="56086DC7" w14:textId="280F1C38" w:rsidR="001A2CC5" w:rsidRDefault="00536483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46</w:t>
            </w:r>
            <w:r w:rsidR="001A2CC5">
              <w:rPr>
                <w:rFonts w:ascii="Verdana" w:hAnsi="Verdana"/>
              </w:rPr>
              <w:t xml:space="preserve">. </w:t>
            </w:r>
            <w:r w:rsidR="001A2CC5" w:rsidRPr="001A2CC5">
              <w:rPr>
                <w:rFonts w:ascii="Verdana" w:hAnsi="Verdana"/>
              </w:rPr>
              <w:t>Amend the king threadfin minimum legal-size limit.</w:t>
            </w:r>
          </w:p>
          <w:p w14:paraId="687B8C26" w14:textId="77777777" w:rsidR="001A2CC5" w:rsidRDefault="001A2CC5" w:rsidP="0006525A">
            <w:pPr>
              <w:rPr>
                <w:rFonts w:ascii="Verdana" w:hAnsi="Verdana"/>
              </w:rPr>
            </w:pPr>
          </w:p>
          <w:p w14:paraId="52111F6A" w14:textId="49546271" w:rsidR="001A2CC5" w:rsidRPr="001A2CC5" w:rsidRDefault="001A2CC5" w:rsidP="0006525A">
            <w:pPr>
              <w:rPr>
                <w:rFonts w:ascii="Verdana" w:hAnsi="Verdana"/>
              </w:rPr>
            </w:pPr>
            <w:r w:rsidRPr="001A2CC5">
              <w:rPr>
                <w:rFonts w:ascii="Verdana" w:hAnsi="Verdana"/>
              </w:rPr>
              <w:t xml:space="preserve">Page </w:t>
            </w:r>
            <w:r w:rsidR="00536483">
              <w:rPr>
                <w:rFonts w:ascii="Verdana" w:hAnsi="Verdana"/>
              </w:rPr>
              <w:t>16</w:t>
            </w:r>
            <w:r w:rsidRPr="001A2CC5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36348927" w14:textId="77777777" w:rsidR="008208AF" w:rsidRDefault="008208AF" w:rsidP="0006525A">
            <w:pPr>
              <w:rPr>
                <w:rFonts w:ascii="Verdana" w:hAnsi="Verdana"/>
                <w:b/>
                <w:bCs/>
              </w:rPr>
            </w:pPr>
          </w:p>
          <w:p w14:paraId="75EF160C" w14:textId="789CE61B" w:rsidR="001A2CC5" w:rsidRDefault="001A2CC5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46355E92" w14:textId="77777777" w:rsidR="008208AF" w:rsidRDefault="008208AF" w:rsidP="0006525A">
            <w:pPr>
              <w:rPr>
                <w:rFonts w:ascii="Verdana" w:hAnsi="Verdana"/>
                <w:b/>
                <w:bCs/>
              </w:rPr>
            </w:pPr>
          </w:p>
          <w:p w14:paraId="702DC3D1" w14:textId="187E7403" w:rsidR="001A2CC5" w:rsidRPr="00620048" w:rsidRDefault="001A2CC5" w:rsidP="0006525A">
            <w:pPr>
              <w:rPr>
                <w:rFonts w:ascii="Verdana" w:hAnsi="Verdana"/>
                <w:b/>
                <w:bCs/>
              </w:rPr>
            </w:pPr>
          </w:p>
        </w:tc>
      </w:tr>
      <w:tr w:rsidR="00536483" w:rsidRPr="00620048" w14:paraId="6A66B9A4" w14:textId="77777777" w:rsidTr="00036075">
        <w:tc>
          <w:tcPr>
            <w:tcW w:w="4106" w:type="dxa"/>
            <w:shd w:val="clear" w:color="auto" w:fill="FFFFFF" w:themeFill="background1"/>
          </w:tcPr>
          <w:p w14:paraId="0D62E89E" w14:textId="77777777" w:rsidR="00536483" w:rsidRDefault="00536483" w:rsidP="0006525A">
            <w:pPr>
              <w:rPr>
                <w:rFonts w:ascii="Verdana" w:hAnsi="Verdana"/>
                <w:b/>
                <w:bCs/>
              </w:rPr>
            </w:pPr>
          </w:p>
          <w:p w14:paraId="79E59208" w14:textId="3D457C97" w:rsidR="00536483" w:rsidRDefault="00536483" w:rsidP="005364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47. </w:t>
            </w:r>
            <w:r w:rsidRPr="00536483">
              <w:rPr>
                <w:rFonts w:ascii="Verdana" w:hAnsi="Verdana"/>
              </w:rPr>
              <w:t>Establish a total allowable commercial catch (TACC) for snapper and pearl perch.</w:t>
            </w:r>
          </w:p>
          <w:p w14:paraId="772036A9" w14:textId="77777777" w:rsidR="00536483" w:rsidRDefault="00536483" w:rsidP="00536483">
            <w:pPr>
              <w:rPr>
                <w:rFonts w:ascii="Verdana" w:hAnsi="Verdana"/>
              </w:rPr>
            </w:pPr>
          </w:p>
          <w:p w14:paraId="442BD032" w14:textId="42F58A82" w:rsidR="00536483" w:rsidRDefault="00536483" w:rsidP="00536483">
            <w:pPr>
              <w:rPr>
                <w:rFonts w:ascii="Verdana" w:hAnsi="Verdana"/>
                <w:b/>
                <w:bCs/>
              </w:rPr>
            </w:pPr>
            <w:r w:rsidRPr="001A2CC5">
              <w:rPr>
                <w:rFonts w:ascii="Verdana" w:hAnsi="Verdana"/>
              </w:rPr>
              <w:t>Page</w:t>
            </w:r>
            <w:r>
              <w:rPr>
                <w:rFonts w:ascii="Verdana" w:hAnsi="Verdana"/>
              </w:rPr>
              <w:t xml:space="preserve"> 16</w:t>
            </w:r>
            <w:r w:rsidRPr="001A2CC5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618E8947" w14:textId="77777777" w:rsidR="00536483" w:rsidRDefault="00536483" w:rsidP="0006525A">
            <w:pPr>
              <w:rPr>
                <w:rFonts w:ascii="Verdana" w:hAnsi="Verdana"/>
                <w:b/>
                <w:bCs/>
              </w:rPr>
            </w:pPr>
          </w:p>
          <w:p w14:paraId="5FDEE754" w14:textId="06540D4A" w:rsidR="00536483" w:rsidRDefault="00536483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7B134978" w14:textId="77777777" w:rsidR="00536483" w:rsidRDefault="00536483" w:rsidP="0006525A">
            <w:pPr>
              <w:rPr>
                <w:rFonts w:ascii="Verdana" w:hAnsi="Verdana"/>
                <w:b/>
                <w:bCs/>
              </w:rPr>
            </w:pPr>
          </w:p>
          <w:p w14:paraId="055D6134" w14:textId="343547E1" w:rsidR="00536483" w:rsidRDefault="00536483" w:rsidP="0006525A">
            <w:pPr>
              <w:rPr>
                <w:rFonts w:ascii="Verdana" w:hAnsi="Verdana"/>
                <w:b/>
                <w:bCs/>
              </w:rPr>
            </w:pPr>
          </w:p>
        </w:tc>
      </w:tr>
      <w:tr w:rsidR="00536483" w:rsidRPr="00620048" w14:paraId="3B4B3323" w14:textId="77777777" w:rsidTr="00036075">
        <w:tc>
          <w:tcPr>
            <w:tcW w:w="4106" w:type="dxa"/>
            <w:shd w:val="clear" w:color="auto" w:fill="FFFFFF" w:themeFill="background1"/>
          </w:tcPr>
          <w:p w14:paraId="7F308F8D" w14:textId="77777777" w:rsidR="00536483" w:rsidRDefault="00536483" w:rsidP="0006525A">
            <w:pPr>
              <w:rPr>
                <w:rFonts w:ascii="Verdana" w:hAnsi="Verdana"/>
                <w:b/>
                <w:bCs/>
              </w:rPr>
            </w:pPr>
          </w:p>
          <w:p w14:paraId="43818135" w14:textId="444CF3B3" w:rsidR="00536483" w:rsidRDefault="00536483" w:rsidP="0053648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48. </w:t>
            </w:r>
            <w:r w:rsidRPr="00536483">
              <w:rPr>
                <w:rFonts w:ascii="Verdana" w:hAnsi="Verdana"/>
              </w:rPr>
              <w:t>Prohibit the use of net apparatus to take snapper.</w:t>
            </w:r>
          </w:p>
          <w:p w14:paraId="5A46A578" w14:textId="77777777" w:rsidR="00536483" w:rsidRDefault="00536483" w:rsidP="00536483">
            <w:pPr>
              <w:rPr>
                <w:rFonts w:ascii="Verdana" w:hAnsi="Verdana"/>
              </w:rPr>
            </w:pPr>
          </w:p>
          <w:p w14:paraId="25E2D5F5" w14:textId="3BDE0CE2" w:rsidR="00536483" w:rsidRDefault="00536483" w:rsidP="00536483">
            <w:pPr>
              <w:rPr>
                <w:rFonts w:ascii="Verdana" w:hAnsi="Verdana"/>
                <w:b/>
                <w:bCs/>
              </w:rPr>
            </w:pPr>
            <w:r w:rsidRPr="001A2CC5">
              <w:rPr>
                <w:rFonts w:ascii="Verdana" w:hAnsi="Verdana"/>
              </w:rPr>
              <w:t xml:space="preserve">Page </w:t>
            </w:r>
            <w:r>
              <w:rPr>
                <w:rFonts w:ascii="Verdana" w:hAnsi="Verdana"/>
              </w:rPr>
              <w:t>16</w:t>
            </w:r>
            <w:r w:rsidRPr="001A2CC5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228C959B" w14:textId="77777777" w:rsidR="00536483" w:rsidRDefault="00536483" w:rsidP="0006525A">
            <w:pPr>
              <w:rPr>
                <w:rFonts w:ascii="Verdana" w:hAnsi="Verdana"/>
                <w:b/>
                <w:bCs/>
              </w:rPr>
            </w:pPr>
          </w:p>
          <w:p w14:paraId="0A36E87B" w14:textId="6B4DCBB3" w:rsidR="00536483" w:rsidRDefault="00536483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77816D4E" w14:textId="77777777" w:rsidR="00536483" w:rsidRDefault="00536483" w:rsidP="0006525A">
            <w:pPr>
              <w:rPr>
                <w:rFonts w:ascii="Verdana" w:hAnsi="Verdana"/>
                <w:b/>
                <w:bCs/>
              </w:rPr>
            </w:pPr>
          </w:p>
        </w:tc>
      </w:tr>
      <w:tr w:rsidR="00536483" w:rsidRPr="00620048" w14:paraId="7CBC21A6" w14:textId="77777777" w:rsidTr="00036075">
        <w:tc>
          <w:tcPr>
            <w:tcW w:w="4106" w:type="dxa"/>
            <w:shd w:val="clear" w:color="auto" w:fill="FFFFFF" w:themeFill="background1"/>
          </w:tcPr>
          <w:p w14:paraId="09889878" w14:textId="77777777" w:rsidR="00536483" w:rsidRDefault="00536483" w:rsidP="0006525A">
            <w:pPr>
              <w:rPr>
                <w:rFonts w:ascii="Verdana" w:hAnsi="Verdana"/>
                <w:b/>
                <w:bCs/>
              </w:rPr>
            </w:pPr>
          </w:p>
          <w:p w14:paraId="6C0FF323" w14:textId="4C9D62F1" w:rsidR="0018765E" w:rsidRDefault="0018765E" w:rsidP="001876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49. </w:t>
            </w:r>
            <w:r w:rsidRPr="0018765E">
              <w:rPr>
                <w:rFonts w:ascii="Verdana" w:hAnsi="Verdana"/>
              </w:rPr>
              <w:t>Remove extended charter limit for snapper and pearl perch.</w:t>
            </w:r>
          </w:p>
          <w:p w14:paraId="4CE9A0E6" w14:textId="77777777" w:rsidR="0018765E" w:rsidRDefault="0018765E" w:rsidP="0018765E">
            <w:pPr>
              <w:rPr>
                <w:rFonts w:ascii="Verdana" w:hAnsi="Verdana"/>
              </w:rPr>
            </w:pPr>
          </w:p>
          <w:p w14:paraId="6D27C0B9" w14:textId="58F5E5C3" w:rsidR="00536483" w:rsidRDefault="0018765E" w:rsidP="0018765E">
            <w:pPr>
              <w:rPr>
                <w:rFonts w:ascii="Verdana" w:hAnsi="Verdana"/>
                <w:b/>
                <w:bCs/>
              </w:rPr>
            </w:pPr>
            <w:r w:rsidRPr="001A2CC5">
              <w:rPr>
                <w:rFonts w:ascii="Verdana" w:hAnsi="Verdana"/>
              </w:rPr>
              <w:t xml:space="preserve">Page </w:t>
            </w:r>
            <w:r>
              <w:rPr>
                <w:rFonts w:ascii="Verdana" w:hAnsi="Verdana"/>
              </w:rPr>
              <w:t>17</w:t>
            </w:r>
            <w:r w:rsidRPr="001A2CC5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406B3144" w14:textId="77777777" w:rsidR="00536483" w:rsidRDefault="00536483" w:rsidP="0006525A">
            <w:pPr>
              <w:rPr>
                <w:rFonts w:ascii="Verdana" w:hAnsi="Verdana"/>
                <w:b/>
                <w:bCs/>
              </w:rPr>
            </w:pPr>
          </w:p>
          <w:p w14:paraId="29195EF6" w14:textId="2788A694" w:rsidR="00536483" w:rsidRDefault="00536483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4D5CD09E" w14:textId="77777777" w:rsidR="00536483" w:rsidRDefault="00536483" w:rsidP="0006525A">
            <w:pPr>
              <w:rPr>
                <w:rFonts w:ascii="Verdana" w:hAnsi="Verdana"/>
                <w:b/>
                <w:bCs/>
              </w:rPr>
            </w:pPr>
          </w:p>
        </w:tc>
      </w:tr>
      <w:tr w:rsidR="00536483" w:rsidRPr="00620048" w14:paraId="0DF30FA2" w14:textId="77777777" w:rsidTr="00036075">
        <w:tc>
          <w:tcPr>
            <w:tcW w:w="4106" w:type="dxa"/>
            <w:shd w:val="clear" w:color="auto" w:fill="FFFFFF" w:themeFill="background1"/>
          </w:tcPr>
          <w:p w14:paraId="418399BE" w14:textId="77777777" w:rsidR="00536483" w:rsidRDefault="00536483" w:rsidP="0006525A">
            <w:pPr>
              <w:rPr>
                <w:rFonts w:ascii="Verdana" w:hAnsi="Verdana"/>
                <w:b/>
                <w:bCs/>
              </w:rPr>
            </w:pPr>
          </w:p>
          <w:p w14:paraId="0AAD262D" w14:textId="2DE0F09E" w:rsidR="0018765E" w:rsidRPr="0018765E" w:rsidRDefault="0018765E" w:rsidP="001876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50. </w:t>
            </w:r>
            <w:r w:rsidRPr="0018765E">
              <w:rPr>
                <w:rFonts w:ascii="Arial" w:hAnsi="Arial" w:cs="Arial"/>
                <w:color w:val="000000"/>
              </w:rPr>
              <w:t xml:space="preserve">Change size (commercial and recreational) and in-possession limit (recreational) for pearl perch. </w:t>
            </w:r>
          </w:p>
          <w:p w14:paraId="3A66BCB9" w14:textId="2F9E4884" w:rsidR="0018765E" w:rsidRDefault="0018765E" w:rsidP="0018765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</w:p>
          <w:p w14:paraId="68F82CAD" w14:textId="0A3FD030" w:rsidR="00536483" w:rsidRDefault="0018765E" w:rsidP="0018765E">
            <w:pPr>
              <w:rPr>
                <w:rFonts w:ascii="Verdana" w:hAnsi="Verdana"/>
                <w:b/>
                <w:bCs/>
              </w:rPr>
            </w:pPr>
            <w:r w:rsidRPr="001A2CC5">
              <w:rPr>
                <w:rFonts w:ascii="Verdana" w:hAnsi="Verdana"/>
              </w:rPr>
              <w:t xml:space="preserve">Page </w:t>
            </w:r>
            <w:r>
              <w:rPr>
                <w:rFonts w:ascii="Verdana" w:hAnsi="Verdana"/>
              </w:rPr>
              <w:t>17</w:t>
            </w:r>
            <w:r w:rsidRPr="001A2CC5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65BD3AE1" w14:textId="77777777" w:rsidR="00536483" w:rsidRDefault="00536483" w:rsidP="0006525A">
            <w:pPr>
              <w:rPr>
                <w:rFonts w:ascii="Verdana" w:hAnsi="Verdana"/>
                <w:b/>
                <w:bCs/>
              </w:rPr>
            </w:pPr>
          </w:p>
          <w:p w14:paraId="13D6E8AE" w14:textId="70ADEDDB" w:rsidR="00536483" w:rsidRDefault="00536483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36A90A0B" w14:textId="77777777" w:rsidR="00536483" w:rsidRDefault="00536483" w:rsidP="0006525A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50BC433C" w14:textId="4A7C9ECB" w:rsidR="000D2A8B" w:rsidRDefault="000D2A8B" w:rsidP="008208AF">
      <w:pPr>
        <w:spacing w:after="0" w:line="240" w:lineRule="auto"/>
        <w:rPr>
          <w:rFonts w:ascii="Verdana" w:hAnsi="Verdana"/>
        </w:rPr>
      </w:pPr>
    </w:p>
    <w:p w14:paraId="29E4B879" w14:textId="77777777" w:rsidR="000D2A8B" w:rsidRDefault="000D2A8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327B97D5" w14:textId="5D4CAD17" w:rsidR="008208AF" w:rsidRPr="000C7CB3" w:rsidRDefault="007128FC" w:rsidP="008208AF">
      <w:pPr>
        <w:spacing w:after="0" w:line="240" w:lineRule="auto"/>
        <w:rPr>
          <w:rFonts w:ascii="Verdana" w:hAnsi="Verdana"/>
          <w:color w:val="0000FF"/>
          <w:sz w:val="28"/>
          <w:szCs w:val="28"/>
        </w:rPr>
      </w:pPr>
      <w:r w:rsidRPr="000C7CB3">
        <w:rPr>
          <w:rFonts w:ascii="Verdana" w:hAnsi="Verdana"/>
          <w:b/>
          <w:bCs/>
          <w:color w:val="0000FF"/>
          <w:sz w:val="28"/>
          <w:szCs w:val="28"/>
        </w:rPr>
        <w:t xml:space="preserve">Part 2. </w:t>
      </w:r>
      <w:r w:rsidR="00E1496F" w:rsidRPr="00E1496F">
        <w:rPr>
          <w:rFonts w:ascii="Verdana" w:hAnsi="Verdana"/>
          <w:b/>
          <w:bCs/>
          <w:color w:val="0000FF"/>
          <w:sz w:val="28"/>
          <w:szCs w:val="28"/>
        </w:rPr>
        <w:t>Standardising fishing rules and supporting compliance</w:t>
      </w:r>
      <w:r w:rsidR="008123E9">
        <w:rPr>
          <w:rFonts w:ascii="Verdana" w:hAnsi="Verdana"/>
          <w:b/>
          <w:bCs/>
          <w:color w:val="0000FF"/>
          <w:sz w:val="28"/>
          <w:szCs w:val="28"/>
        </w:rPr>
        <w:t xml:space="preserve"> – </w:t>
      </w:r>
      <w:r w:rsidR="008123E9" w:rsidRPr="008123E9">
        <w:rPr>
          <w:rFonts w:ascii="Verdana" w:hAnsi="Verdana"/>
          <w:b/>
          <w:bCs/>
          <w:color w:val="0000FF"/>
          <w:sz w:val="28"/>
          <w:szCs w:val="28"/>
        </w:rPr>
        <w:t xml:space="preserve">Dot Points 51 to 89 of the discussion </w:t>
      </w:r>
      <w:proofErr w:type="spellStart"/>
      <w:r w:rsidR="008123E9" w:rsidRPr="008123E9">
        <w:rPr>
          <w:rFonts w:ascii="Verdana" w:hAnsi="Verdana"/>
          <w:b/>
          <w:bCs/>
          <w:color w:val="0000FF"/>
          <w:sz w:val="28"/>
          <w:szCs w:val="28"/>
        </w:rPr>
        <w:t>paper</w:t>
      </w:r>
      <w:r w:rsidR="008123E9">
        <w:rPr>
          <w:rFonts w:ascii="Verdana" w:hAnsi="Verdana"/>
          <w:b/>
          <w:bCs/>
          <w:color w:val="0000FF"/>
          <w:sz w:val="28"/>
          <w:szCs w:val="28"/>
        </w:rPr>
        <w:t>a</w:t>
      </w:r>
      <w:proofErr w:type="spellEnd"/>
    </w:p>
    <w:p w14:paraId="6EB9EADA" w14:textId="135CD9CD" w:rsidR="000D2A8B" w:rsidRDefault="000D2A8B" w:rsidP="008208AF">
      <w:pPr>
        <w:spacing w:after="0" w:line="240" w:lineRule="auto"/>
        <w:rPr>
          <w:rFonts w:ascii="Verdana" w:hAnsi="Verdan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8305"/>
      </w:tblGrid>
      <w:tr w:rsidR="000D2A8B" w:rsidRPr="001A2CC5" w14:paraId="280D4620" w14:textId="77777777" w:rsidTr="00036075">
        <w:trPr>
          <w:tblHeader/>
        </w:trPr>
        <w:tc>
          <w:tcPr>
            <w:tcW w:w="4106" w:type="dxa"/>
            <w:shd w:val="clear" w:color="auto" w:fill="FFC000"/>
          </w:tcPr>
          <w:p w14:paraId="14982912" w14:textId="77777777" w:rsidR="000D2A8B" w:rsidRPr="00620048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2C6C56B5" w14:textId="77777777" w:rsidR="000D2A8B" w:rsidRPr="00620048" w:rsidRDefault="000D2A8B" w:rsidP="0006525A">
            <w:pPr>
              <w:rPr>
                <w:rFonts w:ascii="Verdana" w:hAnsi="Verdana"/>
                <w:b/>
                <w:bCs/>
              </w:rPr>
            </w:pPr>
            <w:r w:rsidRPr="00620048">
              <w:rPr>
                <w:rFonts w:ascii="Verdana" w:hAnsi="Verdana"/>
                <w:b/>
                <w:bCs/>
              </w:rPr>
              <w:t>Proposed Amendments</w:t>
            </w:r>
          </w:p>
        </w:tc>
        <w:tc>
          <w:tcPr>
            <w:tcW w:w="2977" w:type="dxa"/>
            <w:shd w:val="clear" w:color="auto" w:fill="FFC000"/>
          </w:tcPr>
          <w:p w14:paraId="534715F3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6921EDF5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Please advise if you:</w:t>
            </w:r>
          </w:p>
          <w:p w14:paraId="55B2B24F" w14:textId="77777777" w:rsidR="000D2A8B" w:rsidRDefault="000D2A8B" w:rsidP="000D2A8B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Support</w:t>
            </w:r>
          </w:p>
          <w:p w14:paraId="26715A67" w14:textId="703AD041" w:rsidR="002C544A" w:rsidRPr="000C7CB3" w:rsidRDefault="000D2A8B" w:rsidP="000C7CB3">
            <w:pPr>
              <w:pStyle w:val="ListParagraph"/>
              <w:numPr>
                <w:ilvl w:val="0"/>
                <w:numId w:val="6"/>
              </w:num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Not Supported</w:t>
            </w:r>
          </w:p>
        </w:tc>
        <w:tc>
          <w:tcPr>
            <w:tcW w:w="8305" w:type="dxa"/>
            <w:shd w:val="clear" w:color="auto" w:fill="FFC000"/>
          </w:tcPr>
          <w:p w14:paraId="65A5EFCA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29ED1870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Industry Feedback</w:t>
            </w:r>
          </w:p>
          <w:p w14:paraId="07CF446D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3580C4DE" w14:textId="77777777" w:rsidR="000D2A8B" w:rsidRPr="001A2CC5" w:rsidRDefault="000D2A8B" w:rsidP="0006525A">
            <w:pPr>
              <w:rPr>
                <w:rFonts w:ascii="Verdana" w:hAnsi="Verdana"/>
                <w:b/>
                <w:bCs/>
              </w:rPr>
            </w:pPr>
            <w:r w:rsidRPr="001A2CC5">
              <w:rPr>
                <w:rFonts w:ascii="Verdana" w:hAnsi="Verdana"/>
                <w:b/>
                <w:bCs/>
              </w:rPr>
              <w:t>Please provide up to 5 dot points in your feedback</w:t>
            </w:r>
          </w:p>
        </w:tc>
      </w:tr>
      <w:tr w:rsidR="000D2A8B" w:rsidRPr="00620048" w14:paraId="470E0945" w14:textId="77777777" w:rsidTr="00036075">
        <w:tc>
          <w:tcPr>
            <w:tcW w:w="4106" w:type="dxa"/>
            <w:shd w:val="clear" w:color="auto" w:fill="FFFFFF" w:themeFill="background1"/>
          </w:tcPr>
          <w:p w14:paraId="20480C6C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07115A10" w14:textId="78F0C3C0" w:rsidR="000D2A8B" w:rsidRDefault="00E1496F" w:rsidP="0006525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51</w:t>
            </w:r>
            <w:r w:rsidR="000D2A8B">
              <w:rPr>
                <w:rFonts w:ascii="Verdana" w:hAnsi="Verdana"/>
              </w:rPr>
              <w:t xml:space="preserve">. </w:t>
            </w:r>
            <w:r w:rsidRPr="00E1496F">
              <w:rPr>
                <w:rFonts w:ascii="Verdana" w:hAnsi="Verdana"/>
              </w:rPr>
              <w:t>Strengthen management of black jewfish to support compliance.</w:t>
            </w:r>
          </w:p>
          <w:p w14:paraId="3FB8CE96" w14:textId="77777777" w:rsidR="000D2A8B" w:rsidRDefault="000D2A8B" w:rsidP="0006525A">
            <w:pPr>
              <w:rPr>
                <w:rFonts w:ascii="Verdana" w:hAnsi="Verdana"/>
              </w:rPr>
            </w:pPr>
          </w:p>
          <w:p w14:paraId="2FDA21DE" w14:textId="69D29466" w:rsidR="000D2A8B" w:rsidRPr="001A2CC5" w:rsidRDefault="000D2A8B" w:rsidP="0006525A">
            <w:pPr>
              <w:rPr>
                <w:rFonts w:ascii="Verdana" w:hAnsi="Verdana"/>
              </w:rPr>
            </w:pPr>
            <w:r w:rsidRPr="001A2CC5">
              <w:rPr>
                <w:rFonts w:ascii="Verdana" w:hAnsi="Verdana"/>
              </w:rPr>
              <w:t xml:space="preserve">Page </w:t>
            </w:r>
            <w:r w:rsidR="00E1496F">
              <w:rPr>
                <w:rFonts w:ascii="Verdana" w:hAnsi="Verdana"/>
              </w:rPr>
              <w:t>18</w:t>
            </w:r>
            <w:r w:rsidRPr="001A2CC5">
              <w:rPr>
                <w:rFonts w:ascii="Verdana" w:hAnsi="Verdana"/>
              </w:rPr>
              <w:t xml:space="preserve"> of the Discussion</w:t>
            </w:r>
            <w:r w:rsidR="002F5BA6">
              <w:rPr>
                <w:rFonts w:ascii="Verdana" w:hAnsi="Verdana"/>
              </w:rPr>
              <w:t xml:space="preserve"> </w:t>
            </w:r>
            <w:r w:rsidRPr="001A2CC5">
              <w:rPr>
                <w:rFonts w:ascii="Verdana" w:hAnsi="Verdana"/>
              </w:rPr>
              <w:t>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5E51FF2A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0AB6CCF9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21E2105A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789A0065" w14:textId="77777777" w:rsidR="000D2A8B" w:rsidRPr="00620048" w:rsidRDefault="000D2A8B" w:rsidP="0006525A">
            <w:pPr>
              <w:rPr>
                <w:rFonts w:ascii="Verdana" w:hAnsi="Verdana"/>
                <w:b/>
                <w:bCs/>
              </w:rPr>
            </w:pPr>
          </w:p>
        </w:tc>
      </w:tr>
      <w:tr w:rsidR="000D2A8B" w:rsidRPr="00620048" w14:paraId="75FE6D03" w14:textId="77777777" w:rsidTr="00036075">
        <w:tc>
          <w:tcPr>
            <w:tcW w:w="4106" w:type="dxa"/>
            <w:shd w:val="clear" w:color="auto" w:fill="FFFFFF" w:themeFill="background1"/>
          </w:tcPr>
          <w:p w14:paraId="3B333190" w14:textId="77777777" w:rsidR="007337EE" w:rsidRDefault="007337EE" w:rsidP="0006525A">
            <w:pPr>
              <w:rPr>
                <w:rFonts w:ascii="Verdana" w:hAnsi="Verdana"/>
              </w:rPr>
            </w:pPr>
          </w:p>
          <w:p w14:paraId="0B097B43" w14:textId="100EE02E" w:rsidR="002F5BA6" w:rsidRDefault="002F5BA6" w:rsidP="002F5BA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52. </w:t>
            </w:r>
            <w:r w:rsidRPr="002F5BA6">
              <w:rPr>
                <w:rFonts w:ascii="Verdana" w:hAnsi="Verdana"/>
              </w:rPr>
              <w:t>Clarify Commercial Fishing Boat Licence requirements.</w:t>
            </w:r>
          </w:p>
          <w:p w14:paraId="6BE23A8F" w14:textId="77777777" w:rsidR="002F5BA6" w:rsidRDefault="002F5BA6" w:rsidP="002F5BA6">
            <w:pPr>
              <w:rPr>
                <w:rFonts w:ascii="Verdana" w:hAnsi="Verdana"/>
              </w:rPr>
            </w:pPr>
          </w:p>
          <w:p w14:paraId="632C0E62" w14:textId="05CA828C" w:rsidR="002F5BA6" w:rsidRPr="000D2A8B" w:rsidRDefault="002F5BA6" w:rsidP="002F5BA6">
            <w:pPr>
              <w:rPr>
                <w:rFonts w:ascii="Verdana" w:hAnsi="Verdana"/>
              </w:rPr>
            </w:pPr>
            <w:r w:rsidRPr="001A2CC5">
              <w:rPr>
                <w:rFonts w:ascii="Verdana" w:hAnsi="Verdana"/>
              </w:rPr>
              <w:t xml:space="preserve">Page </w:t>
            </w:r>
            <w:r>
              <w:rPr>
                <w:rFonts w:ascii="Verdana" w:hAnsi="Verdana"/>
              </w:rPr>
              <w:t>18</w:t>
            </w:r>
            <w:r w:rsidRPr="001A2CC5">
              <w:rPr>
                <w:rFonts w:ascii="Verdana" w:hAnsi="Verdana"/>
              </w:rPr>
              <w:t xml:space="preserve"> of the Discussion</w:t>
            </w:r>
            <w:r>
              <w:rPr>
                <w:rFonts w:ascii="Verdana" w:hAnsi="Verdana"/>
              </w:rPr>
              <w:t xml:space="preserve"> </w:t>
            </w:r>
            <w:r w:rsidRPr="001A2CC5">
              <w:rPr>
                <w:rFonts w:ascii="Verdana" w:hAnsi="Verdana"/>
              </w:rPr>
              <w:t>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67693297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2C30B5C5" w14:textId="2C62DA9B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66D6B93F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63BA1D2F" w14:textId="49C6B33B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</w:tc>
      </w:tr>
      <w:tr w:rsidR="000D2A8B" w:rsidRPr="00620048" w14:paraId="06CAE958" w14:textId="77777777" w:rsidTr="00036075">
        <w:tc>
          <w:tcPr>
            <w:tcW w:w="4106" w:type="dxa"/>
            <w:shd w:val="clear" w:color="auto" w:fill="FFFFFF" w:themeFill="background1"/>
          </w:tcPr>
          <w:p w14:paraId="67D13E24" w14:textId="77777777" w:rsidR="007337EE" w:rsidRDefault="007337EE" w:rsidP="0006525A">
            <w:pPr>
              <w:rPr>
                <w:rFonts w:ascii="Verdana" w:hAnsi="Verdana"/>
              </w:rPr>
            </w:pPr>
          </w:p>
          <w:p w14:paraId="126B5CB8" w14:textId="1C0392F7" w:rsidR="002F5BA6" w:rsidRPr="002F5BA6" w:rsidRDefault="002F5BA6" w:rsidP="002F5BA6">
            <w:pPr>
              <w:rPr>
                <w:rFonts w:ascii="Verdana" w:hAnsi="Verdana"/>
              </w:rPr>
            </w:pPr>
            <w:r w:rsidRPr="002F5BA6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>3</w:t>
            </w:r>
            <w:r w:rsidRPr="002F5BA6">
              <w:rPr>
                <w:rFonts w:ascii="Verdana" w:hAnsi="Verdana"/>
              </w:rPr>
              <w:t>. Amend and clarify Commercial Harvest Fishing Licence requirements.</w:t>
            </w:r>
          </w:p>
          <w:p w14:paraId="3BD0B2C5" w14:textId="77777777" w:rsidR="002F5BA6" w:rsidRPr="002F5BA6" w:rsidRDefault="002F5BA6" w:rsidP="002F5BA6">
            <w:pPr>
              <w:rPr>
                <w:rFonts w:ascii="Verdana" w:hAnsi="Verdana"/>
              </w:rPr>
            </w:pPr>
          </w:p>
          <w:p w14:paraId="0287EC18" w14:textId="506704AF" w:rsidR="002F5BA6" w:rsidRPr="000D2A8B" w:rsidRDefault="002F5BA6" w:rsidP="002F5BA6">
            <w:pPr>
              <w:rPr>
                <w:rFonts w:ascii="Verdana" w:hAnsi="Verdana"/>
              </w:rPr>
            </w:pPr>
            <w:r w:rsidRPr="002F5BA6">
              <w:rPr>
                <w:rFonts w:ascii="Verdana" w:hAnsi="Verdana"/>
              </w:rPr>
              <w:t>Page 18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0BAFD9A6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33790C2B" w14:textId="6CE7979A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0E444A6B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45D490FC" w14:textId="568D856B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</w:tc>
      </w:tr>
      <w:tr w:rsidR="000D2A8B" w:rsidRPr="00620048" w14:paraId="3F08B9AE" w14:textId="77777777" w:rsidTr="00036075">
        <w:tc>
          <w:tcPr>
            <w:tcW w:w="4106" w:type="dxa"/>
            <w:shd w:val="clear" w:color="auto" w:fill="FFFFFF" w:themeFill="background1"/>
          </w:tcPr>
          <w:p w14:paraId="6856030C" w14:textId="77777777" w:rsidR="007337EE" w:rsidRDefault="007337EE" w:rsidP="0006525A">
            <w:pPr>
              <w:rPr>
                <w:rFonts w:ascii="Verdana" w:hAnsi="Verdana"/>
              </w:rPr>
            </w:pPr>
          </w:p>
          <w:p w14:paraId="172D8DB9" w14:textId="561539DF" w:rsidR="00F8758E" w:rsidRPr="00F8758E" w:rsidRDefault="00F8758E" w:rsidP="00F8758E">
            <w:pPr>
              <w:rPr>
                <w:rFonts w:ascii="Verdana" w:hAnsi="Verdana"/>
              </w:rPr>
            </w:pPr>
            <w:r w:rsidRPr="002F5BA6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>4</w:t>
            </w:r>
            <w:r w:rsidRPr="002F5BA6">
              <w:rPr>
                <w:rFonts w:ascii="Verdana" w:hAnsi="Verdana"/>
              </w:rPr>
              <w:t xml:space="preserve">. </w:t>
            </w:r>
            <w:r w:rsidRPr="00F8758E">
              <w:rPr>
                <w:rFonts w:ascii="Verdana" w:hAnsi="Verdana"/>
              </w:rPr>
              <w:t>Replace the existing nominee requirements for Commercial Harvest Fishing Licences with the requirements for Commercial Fisher Licences.</w:t>
            </w:r>
          </w:p>
          <w:p w14:paraId="68CBACB5" w14:textId="77777777" w:rsidR="00F8758E" w:rsidRPr="002F5BA6" w:rsidRDefault="00F8758E" w:rsidP="00F8758E">
            <w:pPr>
              <w:rPr>
                <w:rFonts w:ascii="Verdana" w:hAnsi="Verdana"/>
              </w:rPr>
            </w:pPr>
          </w:p>
          <w:p w14:paraId="4B79BDBB" w14:textId="77777777" w:rsidR="002F5BA6" w:rsidRDefault="00F8758E" w:rsidP="00F8758E">
            <w:pPr>
              <w:rPr>
                <w:rFonts w:ascii="Verdana" w:hAnsi="Verdana"/>
              </w:rPr>
            </w:pPr>
            <w:r w:rsidRPr="002F5BA6">
              <w:rPr>
                <w:rFonts w:ascii="Verdana" w:hAnsi="Verdana"/>
              </w:rPr>
              <w:t>Page 18 of the Discussion Paper</w:t>
            </w:r>
          </w:p>
          <w:p w14:paraId="32978A72" w14:textId="77777777" w:rsidR="008123E9" w:rsidRDefault="008123E9" w:rsidP="00F8758E">
            <w:pPr>
              <w:rPr>
                <w:rFonts w:ascii="Verdana" w:hAnsi="Verdana"/>
              </w:rPr>
            </w:pPr>
          </w:p>
          <w:p w14:paraId="7306620C" w14:textId="77777777" w:rsidR="008123E9" w:rsidRDefault="008123E9" w:rsidP="00F8758E">
            <w:pPr>
              <w:rPr>
                <w:rFonts w:ascii="Verdana" w:hAnsi="Verdana"/>
              </w:rPr>
            </w:pPr>
          </w:p>
          <w:p w14:paraId="42789E7A" w14:textId="77777777" w:rsidR="008123E9" w:rsidRDefault="008123E9" w:rsidP="00F8758E">
            <w:pPr>
              <w:rPr>
                <w:rFonts w:ascii="Verdana" w:hAnsi="Verdana"/>
              </w:rPr>
            </w:pPr>
          </w:p>
          <w:p w14:paraId="361B63CC" w14:textId="77777777" w:rsidR="008123E9" w:rsidRDefault="008123E9" w:rsidP="00F8758E">
            <w:pPr>
              <w:rPr>
                <w:rFonts w:ascii="Verdana" w:hAnsi="Verdana"/>
              </w:rPr>
            </w:pPr>
          </w:p>
          <w:p w14:paraId="11758399" w14:textId="286497AC" w:rsidR="008123E9" w:rsidRPr="000D2A8B" w:rsidRDefault="008123E9" w:rsidP="00F8758E">
            <w:pPr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038651FE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644650B5" w14:textId="458B13E0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64337762" w14:textId="77777777" w:rsidR="000D2A8B" w:rsidRDefault="000D2A8B" w:rsidP="0006525A">
            <w:pPr>
              <w:rPr>
                <w:rFonts w:ascii="Verdana" w:hAnsi="Verdana"/>
                <w:b/>
                <w:bCs/>
              </w:rPr>
            </w:pPr>
          </w:p>
          <w:p w14:paraId="78931E92" w14:textId="53043A0A" w:rsidR="007337EE" w:rsidRDefault="007337EE" w:rsidP="0006525A">
            <w:pPr>
              <w:rPr>
                <w:rFonts w:ascii="Verdana" w:hAnsi="Verdana"/>
                <w:b/>
                <w:bCs/>
              </w:rPr>
            </w:pPr>
          </w:p>
        </w:tc>
      </w:tr>
      <w:tr w:rsidR="002F5BA6" w14:paraId="4EB5391F" w14:textId="77777777" w:rsidTr="002F5BA6">
        <w:tc>
          <w:tcPr>
            <w:tcW w:w="4106" w:type="dxa"/>
          </w:tcPr>
          <w:p w14:paraId="41AAA01B" w14:textId="77777777" w:rsidR="002F5BA6" w:rsidRDefault="002F5BA6" w:rsidP="00CA4401">
            <w:pPr>
              <w:rPr>
                <w:rFonts w:ascii="Verdana" w:hAnsi="Verdana"/>
              </w:rPr>
            </w:pPr>
          </w:p>
          <w:p w14:paraId="524F2675" w14:textId="343B4E96" w:rsidR="00F8758E" w:rsidRDefault="00F8758E" w:rsidP="00CA44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55. </w:t>
            </w:r>
            <w:r w:rsidRPr="00F8758E">
              <w:rPr>
                <w:rFonts w:ascii="Verdana" w:hAnsi="Verdana"/>
              </w:rPr>
              <w:t>Amend the Commercial Fisher Licence requirement and reintroduce fisher training.</w:t>
            </w:r>
          </w:p>
          <w:p w14:paraId="64914738" w14:textId="77777777" w:rsidR="00F8758E" w:rsidRDefault="00F8758E" w:rsidP="00CA4401">
            <w:pPr>
              <w:rPr>
                <w:rFonts w:ascii="Verdana" w:hAnsi="Verdana"/>
              </w:rPr>
            </w:pPr>
          </w:p>
          <w:p w14:paraId="25325A8D" w14:textId="185FB119" w:rsidR="00F8758E" w:rsidRPr="000D2A8B" w:rsidRDefault="00F8758E" w:rsidP="00CA4401">
            <w:pPr>
              <w:rPr>
                <w:rFonts w:ascii="Verdana" w:hAnsi="Verdana"/>
              </w:rPr>
            </w:pPr>
            <w:r w:rsidRPr="00F8758E">
              <w:rPr>
                <w:rFonts w:ascii="Verdana" w:hAnsi="Verdana"/>
              </w:rPr>
              <w:t>Page 18 of the Discussion Paper</w:t>
            </w:r>
          </w:p>
        </w:tc>
        <w:tc>
          <w:tcPr>
            <w:tcW w:w="2977" w:type="dxa"/>
          </w:tcPr>
          <w:p w14:paraId="17C8A56C" w14:textId="77777777" w:rsidR="002F5BA6" w:rsidRDefault="002F5BA6" w:rsidP="00CA4401">
            <w:pPr>
              <w:rPr>
                <w:rFonts w:ascii="Verdana" w:hAnsi="Verdana"/>
                <w:b/>
                <w:bCs/>
              </w:rPr>
            </w:pPr>
          </w:p>
          <w:p w14:paraId="077EDDAE" w14:textId="77777777" w:rsidR="002F5BA6" w:rsidRDefault="002F5BA6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290B0D97" w14:textId="77777777" w:rsidR="002F5BA6" w:rsidRDefault="002F5BA6" w:rsidP="00CA4401">
            <w:pPr>
              <w:rPr>
                <w:rFonts w:ascii="Verdana" w:hAnsi="Verdana"/>
                <w:b/>
                <w:bCs/>
              </w:rPr>
            </w:pPr>
          </w:p>
          <w:p w14:paraId="2815283B" w14:textId="77777777" w:rsidR="002F5BA6" w:rsidRDefault="002F5BA6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2F5BA6" w14:paraId="7E5B2060" w14:textId="77777777" w:rsidTr="002F5BA6">
        <w:tc>
          <w:tcPr>
            <w:tcW w:w="4106" w:type="dxa"/>
          </w:tcPr>
          <w:p w14:paraId="31B2DA61" w14:textId="77777777" w:rsidR="002F5BA6" w:rsidRDefault="002F5BA6" w:rsidP="00CA4401">
            <w:pPr>
              <w:rPr>
                <w:rFonts w:ascii="Verdana" w:hAnsi="Verdana"/>
              </w:rPr>
            </w:pPr>
          </w:p>
          <w:p w14:paraId="0DB816DE" w14:textId="77777777" w:rsidR="00F8758E" w:rsidRDefault="00F8758E" w:rsidP="00CA4401">
            <w:pPr>
              <w:rPr>
                <w:rFonts w:ascii="Verdana" w:hAnsi="Verdana"/>
              </w:rPr>
            </w:pPr>
            <w:r w:rsidRPr="00F8758E">
              <w:rPr>
                <w:rFonts w:ascii="Verdana" w:hAnsi="Verdana"/>
              </w:rPr>
              <w:t>56. Standardise reporting requirements.</w:t>
            </w:r>
          </w:p>
          <w:p w14:paraId="6602B3CB" w14:textId="77777777" w:rsidR="00F8758E" w:rsidRDefault="00F8758E" w:rsidP="00CA4401">
            <w:pPr>
              <w:rPr>
                <w:rFonts w:ascii="Verdana" w:hAnsi="Verdana"/>
              </w:rPr>
            </w:pPr>
          </w:p>
          <w:p w14:paraId="2A145F0E" w14:textId="45CFFCBE" w:rsidR="00F8758E" w:rsidRPr="000D2A8B" w:rsidRDefault="00F8758E" w:rsidP="00CA4401">
            <w:pPr>
              <w:rPr>
                <w:rFonts w:ascii="Verdana" w:hAnsi="Verdana"/>
              </w:rPr>
            </w:pPr>
            <w:r w:rsidRPr="00F8758E">
              <w:rPr>
                <w:rFonts w:ascii="Verdana" w:hAnsi="Verdana"/>
              </w:rPr>
              <w:t>Page 1</w:t>
            </w:r>
            <w:r>
              <w:rPr>
                <w:rFonts w:ascii="Verdana" w:hAnsi="Verdana"/>
              </w:rPr>
              <w:t>9</w:t>
            </w:r>
            <w:r w:rsidRPr="00F8758E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</w:tcPr>
          <w:p w14:paraId="6A8F698F" w14:textId="77777777" w:rsidR="002F5BA6" w:rsidRDefault="002F5BA6" w:rsidP="00CA4401">
            <w:pPr>
              <w:rPr>
                <w:rFonts w:ascii="Verdana" w:hAnsi="Verdana"/>
                <w:b/>
                <w:bCs/>
              </w:rPr>
            </w:pPr>
          </w:p>
          <w:p w14:paraId="1AD18C1C" w14:textId="77777777" w:rsidR="002F5BA6" w:rsidRDefault="002F5BA6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73F8DCFE" w14:textId="77777777" w:rsidR="002F5BA6" w:rsidRDefault="002F5BA6" w:rsidP="00CA4401">
            <w:pPr>
              <w:rPr>
                <w:rFonts w:ascii="Verdana" w:hAnsi="Verdana"/>
                <w:b/>
                <w:bCs/>
              </w:rPr>
            </w:pPr>
          </w:p>
          <w:p w14:paraId="2D42FFC6" w14:textId="77777777" w:rsidR="002F5BA6" w:rsidRDefault="002F5BA6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2F5BA6" w14:paraId="70B698E1" w14:textId="77777777" w:rsidTr="00F8758E">
        <w:trPr>
          <w:trHeight w:val="70"/>
        </w:trPr>
        <w:tc>
          <w:tcPr>
            <w:tcW w:w="4106" w:type="dxa"/>
          </w:tcPr>
          <w:p w14:paraId="08F5EDBA" w14:textId="77777777" w:rsidR="002F5BA6" w:rsidRDefault="002F5BA6" w:rsidP="00CA4401">
            <w:pPr>
              <w:rPr>
                <w:rFonts w:ascii="Verdana" w:hAnsi="Verdana"/>
              </w:rPr>
            </w:pPr>
          </w:p>
          <w:p w14:paraId="180D8DED" w14:textId="77777777" w:rsidR="002F5BA6" w:rsidRDefault="00F8758E" w:rsidP="00CA4401">
            <w:pPr>
              <w:rPr>
                <w:rFonts w:ascii="Verdana" w:hAnsi="Verdana"/>
              </w:rPr>
            </w:pPr>
            <w:r w:rsidRPr="00F8758E">
              <w:rPr>
                <w:rFonts w:ascii="Verdana" w:hAnsi="Verdana"/>
              </w:rPr>
              <w:t>57. Expand the sales docket requirements</w:t>
            </w:r>
          </w:p>
          <w:p w14:paraId="3C36F5EF" w14:textId="77777777" w:rsidR="00F8758E" w:rsidRDefault="00F8758E" w:rsidP="00CA4401">
            <w:pPr>
              <w:rPr>
                <w:rFonts w:ascii="Verdana" w:hAnsi="Verdana"/>
              </w:rPr>
            </w:pPr>
          </w:p>
          <w:p w14:paraId="5DADACF2" w14:textId="41755634" w:rsidR="00F8758E" w:rsidRPr="000D2A8B" w:rsidRDefault="00F8758E" w:rsidP="00CA4401">
            <w:pPr>
              <w:rPr>
                <w:rFonts w:ascii="Verdana" w:hAnsi="Verdana"/>
              </w:rPr>
            </w:pPr>
            <w:r w:rsidRPr="00F8758E">
              <w:rPr>
                <w:rFonts w:ascii="Verdana" w:hAnsi="Verdana"/>
              </w:rPr>
              <w:t>Page 19 of the Discussion Paper</w:t>
            </w:r>
          </w:p>
        </w:tc>
        <w:tc>
          <w:tcPr>
            <w:tcW w:w="2977" w:type="dxa"/>
          </w:tcPr>
          <w:p w14:paraId="6AD0987A" w14:textId="77777777" w:rsidR="002F5BA6" w:rsidRDefault="002F5BA6" w:rsidP="00CA4401">
            <w:pPr>
              <w:rPr>
                <w:rFonts w:ascii="Verdana" w:hAnsi="Verdana"/>
                <w:b/>
                <w:bCs/>
              </w:rPr>
            </w:pPr>
          </w:p>
          <w:p w14:paraId="5F7674FB" w14:textId="77777777" w:rsidR="002F5BA6" w:rsidRDefault="002F5BA6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5E72BA57" w14:textId="77777777" w:rsidR="002F5BA6" w:rsidRDefault="002F5BA6" w:rsidP="00CA4401">
            <w:pPr>
              <w:rPr>
                <w:rFonts w:ascii="Verdana" w:hAnsi="Verdana"/>
                <w:b/>
                <w:bCs/>
              </w:rPr>
            </w:pPr>
          </w:p>
          <w:p w14:paraId="726390CA" w14:textId="77777777" w:rsidR="002F5BA6" w:rsidRDefault="002F5BA6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F8758E" w14:paraId="5D49ADD8" w14:textId="77777777" w:rsidTr="00F8758E">
        <w:tc>
          <w:tcPr>
            <w:tcW w:w="4106" w:type="dxa"/>
          </w:tcPr>
          <w:p w14:paraId="026F3FA1" w14:textId="77777777" w:rsidR="00F8758E" w:rsidRDefault="00F8758E" w:rsidP="00CA4401">
            <w:pPr>
              <w:rPr>
                <w:rFonts w:ascii="Verdana" w:hAnsi="Verdana"/>
              </w:rPr>
            </w:pPr>
          </w:p>
          <w:p w14:paraId="2732B8CB" w14:textId="77777777" w:rsidR="00F8758E" w:rsidRDefault="00F8758E" w:rsidP="00CA4401">
            <w:pPr>
              <w:rPr>
                <w:rFonts w:ascii="Verdana" w:hAnsi="Verdana"/>
              </w:rPr>
            </w:pPr>
            <w:r w:rsidRPr="00F8758E">
              <w:rPr>
                <w:rFonts w:ascii="Verdana" w:hAnsi="Verdana"/>
              </w:rPr>
              <w:t>58. Amend how vessels are measured to align with marine safety legislation.</w:t>
            </w:r>
          </w:p>
          <w:p w14:paraId="6639DB5F" w14:textId="77777777" w:rsidR="00F8758E" w:rsidRDefault="00F8758E" w:rsidP="00CA4401">
            <w:pPr>
              <w:rPr>
                <w:rFonts w:ascii="Verdana" w:hAnsi="Verdana"/>
              </w:rPr>
            </w:pPr>
          </w:p>
          <w:p w14:paraId="00E8AC67" w14:textId="785C1F36" w:rsidR="00F8758E" w:rsidRPr="000D2A8B" w:rsidRDefault="00F8758E" w:rsidP="00CA4401">
            <w:pPr>
              <w:rPr>
                <w:rFonts w:ascii="Verdana" w:hAnsi="Verdana"/>
              </w:rPr>
            </w:pPr>
            <w:r w:rsidRPr="00F8758E">
              <w:rPr>
                <w:rFonts w:ascii="Verdana" w:hAnsi="Verdana"/>
              </w:rPr>
              <w:t>Page 19 of the Discussion Paper</w:t>
            </w:r>
          </w:p>
        </w:tc>
        <w:tc>
          <w:tcPr>
            <w:tcW w:w="2977" w:type="dxa"/>
          </w:tcPr>
          <w:p w14:paraId="792AA5A3" w14:textId="77777777" w:rsidR="00F8758E" w:rsidRDefault="00F8758E" w:rsidP="00CA4401">
            <w:pPr>
              <w:rPr>
                <w:rFonts w:ascii="Verdana" w:hAnsi="Verdana"/>
                <w:b/>
                <w:bCs/>
              </w:rPr>
            </w:pPr>
          </w:p>
          <w:p w14:paraId="74215438" w14:textId="77777777" w:rsidR="00F8758E" w:rsidRDefault="00F8758E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3DA8D8A9" w14:textId="77777777" w:rsidR="00F8758E" w:rsidRDefault="00F8758E" w:rsidP="00CA4401">
            <w:pPr>
              <w:rPr>
                <w:rFonts w:ascii="Verdana" w:hAnsi="Verdana"/>
                <w:b/>
                <w:bCs/>
              </w:rPr>
            </w:pPr>
          </w:p>
          <w:p w14:paraId="118CB007" w14:textId="77777777" w:rsidR="00F8758E" w:rsidRDefault="00F8758E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F8758E" w14:paraId="0D06920D" w14:textId="77777777" w:rsidTr="00F8758E">
        <w:trPr>
          <w:trHeight w:val="70"/>
        </w:trPr>
        <w:tc>
          <w:tcPr>
            <w:tcW w:w="4106" w:type="dxa"/>
          </w:tcPr>
          <w:p w14:paraId="6E9F253C" w14:textId="77777777" w:rsidR="00F8758E" w:rsidRDefault="00F8758E" w:rsidP="00CA4401">
            <w:pPr>
              <w:rPr>
                <w:rFonts w:ascii="Verdana" w:hAnsi="Verdana"/>
              </w:rPr>
            </w:pPr>
          </w:p>
          <w:p w14:paraId="50BC7EA2" w14:textId="77777777" w:rsidR="00F8758E" w:rsidRDefault="004B1D2E" w:rsidP="00CA4401">
            <w:pPr>
              <w:rPr>
                <w:rFonts w:ascii="Verdana" w:hAnsi="Verdana"/>
              </w:rPr>
            </w:pPr>
            <w:r w:rsidRPr="004B1D2E">
              <w:rPr>
                <w:rFonts w:ascii="Verdana" w:hAnsi="Verdana"/>
              </w:rPr>
              <w:t>59. Amend the payment of commercial fishing fees from ‘in arrears’ to ‘in advance’.</w:t>
            </w:r>
          </w:p>
          <w:p w14:paraId="0988848E" w14:textId="77777777" w:rsidR="004B1D2E" w:rsidRDefault="004B1D2E" w:rsidP="00CA4401">
            <w:pPr>
              <w:rPr>
                <w:rFonts w:ascii="Verdana" w:hAnsi="Verdana"/>
              </w:rPr>
            </w:pPr>
          </w:p>
          <w:p w14:paraId="6A6472F8" w14:textId="6BFFAF65" w:rsidR="004B1D2E" w:rsidRPr="000D2A8B" w:rsidRDefault="004B1D2E" w:rsidP="00CA4401">
            <w:pPr>
              <w:rPr>
                <w:rFonts w:ascii="Verdana" w:hAnsi="Verdana"/>
              </w:rPr>
            </w:pPr>
            <w:r w:rsidRPr="004B1D2E">
              <w:rPr>
                <w:rFonts w:ascii="Verdana" w:hAnsi="Verdana"/>
              </w:rPr>
              <w:t>Page</w:t>
            </w:r>
            <w:r>
              <w:rPr>
                <w:rFonts w:ascii="Verdana" w:hAnsi="Verdana"/>
              </w:rPr>
              <w:t>s</w:t>
            </w:r>
            <w:r w:rsidRPr="004B1D2E">
              <w:rPr>
                <w:rFonts w:ascii="Verdana" w:hAnsi="Verdana"/>
              </w:rPr>
              <w:t xml:space="preserve"> 19</w:t>
            </w:r>
            <w:r>
              <w:rPr>
                <w:rFonts w:ascii="Verdana" w:hAnsi="Verdana"/>
              </w:rPr>
              <w:t>-20</w:t>
            </w:r>
            <w:r w:rsidRPr="004B1D2E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</w:tcPr>
          <w:p w14:paraId="2A9B7DD2" w14:textId="77777777" w:rsidR="00F8758E" w:rsidRDefault="00F8758E" w:rsidP="00CA4401">
            <w:pPr>
              <w:rPr>
                <w:rFonts w:ascii="Verdana" w:hAnsi="Verdana"/>
                <w:b/>
                <w:bCs/>
              </w:rPr>
            </w:pPr>
          </w:p>
          <w:p w14:paraId="2A36A015" w14:textId="77777777" w:rsidR="00F8758E" w:rsidRDefault="00F8758E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0CA8015A" w14:textId="77777777" w:rsidR="00F8758E" w:rsidRDefault="00F8758E" w:rsidP="00CA4401">
            <w:pPr>
              <w:rPr>
                <w:rFonts w:ascii="Verdana" w:hAnsi="Verdana"/>
                <w:b/>
                <w:bCs/>
              </w:rPr>
            </w:pPr>
          </w:p>
          <w:p w14:paraId="24488442" w14:textId="77777777" w:rsidR="00F8758E" w:rsidRDefault="00F8758E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F8758E" w14:paraId="0BE5DB28" w14:textId="77777777" w:rsidTr="00F8758E">
        <w:tc>
          <w:tcPr>
            <w:tcW w:w="4106" w:type="dxa"/>
          </w:tcPr>
          <w:p w14:paraId="501DA76E" w14:textId="77777777" w:rsidR="00F8758E" w:rsidRDefault="00F8758E" w:rsidP="00CA4401">
            <w:pPr>
              <w:rPr>
                <w:rFonts w:ascii="Verdana" w:hAnsi="Verdana"/>
              </w:rPr>
            </w:pPr>
          </w:p>
          <w:p w14:paraId="4B90481A" w14:textId="77777777" w:rsidR="00F8758E" w:rsidRDefault="004B1D2E" w:rsidP="00CA4401">
            <w:pPr>
              <w:rPr>
                <w:rFonts w:ascii="Verdana" w:hAnsi="Verdana"/>
              </w:rPr>
            </w:pPr>
            <w:r w:rsidRPr="004B1D2E">
              <w:rPr>
                <w:rFonts w:ascii="Verdana" w:hAnsi="Verdana"/>
              </w:rPr>
              <w:t>60. Clarify existing General Fisheries Permit requirements.</w:t>
            </w:r>
          </w:p>
          <w:p w14:paraId="7D1D3704" w14:textId="77777777" w:rsidR="004B1D2E" w:rsidRDefault="004B1D2E" w:rsidP="00CA4401">
            <w:pPr>
              <w:rPr>
                <w:rFonts w:ascii="Verdana" w:hAnsi="Verdana"/>
              </w:rPr>
            </w:pPr>
          </w:p>
          <w:p w14:paraId="1CAD1555" w14:textId="06143BBC" w:rsidR="004B1D2E" w:rsidRPr="000D2A8B" w:rsidRDefault="004B1D2E" w:rsidP="00CA4401">
            <w:pPr>
              <w:rPr>
                <w:rFonts w:ascii="Verdana" w:hAnsi="Verdana"/>
              </w:rPr>
            </w:pPr>
            <w:r w:rsidRPr="004B1D2E">
              <w:rPr>
                <w:rFonts w:ascii="Verdana" w:hAnsi="Verdana"/>
              </w:rPr>
              <w:t xml:space="preserve">Page </w:t>
            </w:r>
            <w:r>
              <w:rPr>
                <w:rFonts w:ascii="Verdana" w:hAnsi="Verdana"/>
              </w:rPr>
              <w:t>20</w:t>
            </w:r>
            <w:r w:rsidRPr="004B1D2E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</w:tcPr>
          <w:p w14:paraId="371826B6" w14:textId="77777777" w:rsidR="00F8758E" w:rsidRDefault="00F8758E" w:rsidP="00CA4401">
            <w:pPr>
              <w:rPr>
                <w:rFonts w:ascii="Verdana" w:hAnsi="Verdana"/>
                <w:b/>
                <w:bCs/>
              </w:rPr>
            </w:pPr>
          </w:p>
          <w:p w14:paraId="3491DCE0" w14:textId="77777777" w:rsidR="00F8758E" w:rsidRDefault="00F8758E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5AD33F29" w14:textId="77777777" w:rsidR="00F8758E" w:rsidRDefault="00F8758E" w:rsidP="00CA4401">
            <w:pPr>
              <w:rPr>
                <w:rFonts w:ascii="Verdana" w:hAnsi="Verdana"/>
                <w:b/>
                <w:bCs/>
              </w:rPr>
            </w:pPr>
          </w:p>
          <w:p w14:paraId="752AF42A" w14:textId="77777777" w:rsidR="00F8758E" w:rsidRDefault="00F8758E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F8758E" w14:paraId="741A2DEC" w14:textId="77777777" w:rsidTr="00F8758E">
        <w:trPr>
          <w:trHeight w:val="70"/>
        </w:trPr>
        <w:tc>
          <w:tcPr>
            <w:tcW w:w="4106" w:type="dxa"/>
          </w:tcPr>
          <w:p w14:paraId="0C155697" w14:textId="77777777" w:rsidR="00F8758E" w:rsidRDefault="00F8758E" w:rsidP="00CA4401">
            <w:pPr>
              <w:rPr>
                <w:rFonts w:ascii="Verdana" w:hAnsi="Verdana"/>
              </w:rPr>
            </w:pPr>
          </w:p>
          <w:p w14:paraId="7EB1CAA7" w14:textId="77777777" w:rsidR="00F8758E" w:rsidRDefault="004B1D2E" w:rsidP="00CA4401">
            <w:pPr>
              <w:rPr>
                <w:rFonts w:ascii="Verdana" w:hAnsi="Verdana"/>
              </w:rPr>
            </w:pPr>
            <w:r w:rsidRPr="004B1D2E">
              <w:rPr>
                <w:rFonts w:ascii="Verdana" w:hAnsi="Verdana"/>
              </w:rPr>
              <w:t>61. Remove carrier boat licences and allow transhipment under certain conditions.</w:t>
            </w:r>
          </w:p>
          <w:p w14:paraId="0E34896B" w14:textId="77777777" w:rsidR="004B1D2E" w:rsidRDefault="004B1D2E" w:rsidP="00CA4401">
            <w:pPr>
              <w:rPr>
                <w:rFonts w:ascii="Verdana" w:hAnsi="Verdana"/>
              </w:rPr>
            </w:pPr>
          </w:p>
          <w:p w14:paraId="29A79627" w14:textId="0EDD43A2" w:rsidR="004B1D2E" w:rsidRPr="000D2A8B" w:rsidRDefault="004B1D2E" w:rsidP="00CA4401">
            <w:pPr>
              <w:rPr>
                <w:rFonts w:ascii="Verdana" w:hAnsi="Verdana"/>
              </w:rPr>
            </w:pPr>
            <w:r w:rsidRPr="004B1D2E">
              <w:rPr>
                <w:rFonts w:ascii="Verdana" w:hAnsi="Verdana"/>
              </w:rPr>
              <w:t>Page 20 of the Discussion Paper</w:t>
            </w:r>
          </w:p>
        </w:tc>
        <w:tc>
          <w:tcPr>
            <w:tcW w:w="2977" w:type="dxa"/>
          </w:tcPr>
          <w:p w14:paraId="1D3831F5" w14:textId="77777777" w:rsidR="00F8758E" w:rsidRDefault="00F8758E" w:rsidP="00CA4401">
            <w:pPr>
              <w:rPr>
                <w:rFonts w:ascii="Verdana" w:hAnsi="Verdana"/>
                <w:b/>
                <w:bCs/>
              </w:rPr>
            </w:pPr>
          </w:p>
          <w:p w14:paraId="0FE14B0A" w14:textId="77777777" w:rsidR="00F8758E" w:rsidRDefault="00F8758E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5108799A" w14:textId="77777777" w:rsidR="00F8758E" w:rsidRDefault="00F8758E" w:rsidP="00CA4401">
            <w:pPr>
              <w:rPr>
                <w:rFonts w:ascii="Verdana" w:hAnsi="Verdana"/>
                <w:b/>
                <w:bCs/>
              </w:rPr>
            </w:pPr>
          </w:p>
          <w:p w14:paraId="4D2DE0E9" w14:textId="77777777" w:rsidR="00F8758E" w:rsidRDefault="00F8758E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F8758E" w14:paraId="7D0E8BF6" w14:textId="77777777" w:rsidTr="00F8758E">
        <w:tc>
          <w:tcPr>
            <w:tcW w:w="4106" w:type="dxa"/>
          </w:tcPr>
          <w:p w14:paraId="2B60AA6D" w14:textId="77777777" w:rsidR="00F8758E" w:rsidRDefault="00F8758E" w:rsidP="00CA4401">
            <w:pPr>
              <w:rPr>
                <w:rFonts w:ascii="Verdana" w:hAnsi="Verdana"/>
              </w:rPr>
            </w:pPr>
          </w:p>
          <w:p w14:paraId="17EC428D" w14:textId="77777777" w:rsidR="00F8758E" w:rsidRDefault="004B1D2E" w:rsidP="00CA4401">
            <w:pPr>
              <w:rPr>
                <w:rFonts w:ascii="Verdana" w:hAnsi="Verdana"/>
              </w:rPr>
            </w:pPr>
            <w:r w:rsidRPr="004B1D2E">
              <w:rPr>
                <w:rFonts w:ascii="Verdana" w:hAnsi="Verdana"/>
              </w:rPr>
              <w:t>62. Restrict the filleting of quota and TACC species, and align the existing Filleting Permit requirements with General Fisheries Permits.</w:t>
            </w:r>
          </w:p>
          <w:p w14:paraId="6E9F40A5" w14:textId="77777777" w:rsidR="00D1228A" w:rsidRDefault="00D1228A" w:rsidP="00CA4401">
            <w:pPr>
              <w:rPr>
                <w:rFonts w:ascii="Verdana" w:hAnsi="Verdana"/>
              </w:rPr>
            </w:pPr>
          </w:p>
          <w:p w14:paraId="3676DC75" w14:textId="3FCBF8A9" w:rsidR="00D1228A" w:rsidRPr="000D2A8B" w:rsidRDefault="00D1228A" w:rsidP="00CA4401">
            <w:pPr>
              <w:rPr>
                <w:rFonts w:ascii="Verdana" w:hAnsi="Verdana"/>
              </w:rPr>
            </w:pPr>
            <w:r w:rsidRPr="00D1228A">
              <w:rPr>
                <w:rFonts w:ascii="Verdana" w:hAnsi="Verdana"/>
              </w:rPr>
              <w:t>Page 20 of the Discussion Paper</w:t>
            </w:r>
          </w:p>
        </w:tc>
        <w:tc>
          <w:tcPr>
            <w:tcW w:w="2977" w:type="dxa"/>
          </w:tcPr>
          <w:p w14:paraId="08F44B93" w14:textId="77777777" w:rsidR="00F8758E" w:rsidRDefault="00F8758E" w:rsidP="00CA4401">
            <w:pPr>
              <w:rPr>
                <w:rFonts w:ascii="Verdana" w:hAnsi="Verdana"/>
                <w:b/>
                <w:bCs/>
              </w:rPr>
            </w:pPr>
          </w:p>
          <w:p w14:paraId="1F03FC6E" w14:textId="77777777" w:rsidR="00F8758E" w:rsidRDefault="00F8758E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76F7BA03" w14:textId="77777777" w:rsidR="00F8758E" w:rsidRDefault="00F8758E" w:rsidP="00CA4401">
            <w:pPr>
              <w:rPr>
                <w:rFonts w:ascii="Verdana" w:hAnsi="Verdana"/>
                <w:b/>
                <w:bCs/>
              </w:rPr>
            </w:pPr>
          </w:p>
          <w:p w14:paraId="18A7EBD2" w14:textId="77777777" w:rsidR="00F8758E" w:rsidRDefault="00F8758E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F8758E" w14:paraId="5F2F3C72" w14:textId="77777777" w:rsidTr="00F8758E">
        <w:trPr>
          <w:trHeight w:val="70"/>
        </w:trPr>
        <w:tc>
          <w:tcPr>
            <w:tcW w:w="4106" w:type="dxa"/>
          </w:tcPr>
          <w:p w14:paraId="321C50CF" w14:textId="77777777" w:rsidR="00F8758E" w:rsidRDefault="00F8758E" w:rsidP="00CA4401">
            <w:pPr>
              <w:rPr>
                <w:rFonts w:ascii="Verdana" w:hAnsi="Verdana"/>
              </w:rPr>
            </w:pPr>
            <w:bookmarkStart w:id="0" w:name="_Hlk12276144"/>
          </w:p>
          <w:p w14:paraId="596A0C60" w14:textId="77777777" w:rsidR="00F8758E" w:rsidRDefault="00D1228A" w:rsidP="00CA4401">
            <w:pPr>
              <w:rPr>
                <w:rFonts w:ascii="Verdana" w:hAnsi="Verdana"/>
              </w:rPr>
            </w:pPr>
            <w:r w:rsidRPr="00D1228A">
              <w:rPr>
                <w:rFonts w:ascii="Verdana" w:hAnsi="Verdana"/>
              </w:rPr>
              <w:t>63. Amend marking requirements for recreational crab apparatus.</w:t>
            </w:r>
          </w:p>
          <w:p w14:paraId="74250257" w14:textId="77777777" w:rsidR="00D1228A" w:rsidRDefault="00D1228A" w:rsidP="00CA4401">
            <w:pPr>
              <w:rPr>
                <w:rFonts w:ascii="Verdana" w:hAnsi="Verdana"/>
              </w:rPr>
            </w:pPr>
          </w:p>
          <w:p w14:paraId="0354D32B" w14:textId="5622FC15" w:rsidR="00D1228A" w:rsidRPr="000D2A8B" w:rsidRDefault="00D1228A" w:rsidP="00CA4401">
            <w:pPr>
              <w:rPr>
                <w:rFonts w:ascii="Verdana" w:hAnsi="Verdana"/>
              </w:rPr>
            </w:pPr>
            <w:r w:rsidRPr="00D1228A">
              <w:rPr>
                <w:rFonts w:ascii="Verdana" w:hAnsi="Verdana"/>
              </w:rPr>
              <w:t>Page 20 of the Discussion Paper</w:t>
            </w:r>
          </w:p>
        </w:tc>
        <w:tc>
          <w:tcPr>
            <w:tcW w:w="2977" w:type="dxa"/>
          </w:tcPr>
          <w:p w14:paraId="6835D469" w14:textId="77777777" w:rsidR="00F8758E" w:rsidRDefault="00F8758E" w:rsidP="00CA4401">
            <w:pPr>
              <w:rPr>
                <w:rFonts w:ascii="Verdana" w:hAnsi="Verdana"/>
                <w:b/>
                <w:bCs/>
              </w:rPr>
            </w:pPr>
          </w:p>
          <w:p w14:paraId="7422BE66" w14:textId="77777777" w:rsidR="00F8758E" w:rsidRDefault="00F8758E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73EF425E" w14:textId="77777777" w:rsidR="00F8758E" w:rsidRDefault="00F8758E" w:rsidP="00CA4401">
            <w:pPr>
              <w:rPr>
                <w:rFonts w:ascii="Verdana" w:hAnsi="Verdana"/>
                <w:b/>
                <w:bCs/>
              </w:rPr>
            </w:pPr>
          </w:p>
          <w:p w14:paraId="3CD1FEF8" w14:textId="77777777" w:rsidR="00F8758E" w:rsidRDefault="00F8758E" w:rsidP="00CA4401">
            <w:pPr>
              <w:rPr>
                <w:rFonts w:ascii="Verdana" w:hAnsi="Verdana"/>
                <w:b/>
                <w:bCs/>
              </w:rPr>
            </w:pPr>
          </w:p>
        </w:tc>
      </w:tr>
      <w:bookmarkEnd w:id="0"/>
      <w:tr w:rsidR="00D1228A" w14:paraId="2039BB82" w14:textId="77777777" w:rsidTr="00D1228A">
        <w:trPr>
          <w:trHeight w:val="70"/>
        </w:trPr>
        <w:tc>
          <w:tcPr>
            <w:tcW w:w="4106" w:type="dxa"/>
          </w:tcPr>
          <w:p w14:paraId="05A0194A" w14:textId="77777777" w:rsidR="00D1228A" w:rsidRDefault="00D1228A" w:rsidP="00CA4401">
            <w:pPr>
              <w:rPr>
                <w:rFonts w:ascii="Verdana" w:hAnsi="Verdana"/>
              </w:rPr>
            </w:pPr>
          </w:p>
          <w:p w14:paraId="77F09BA6" w14:textId="77777777" w:rsidR="00D1228A" w:rsidRDefault="00D1228A" w:rsidP="00CA4401">
            <w:pPr>
              <w:rPr>
                <w:rFonts w:ascii="Verdana" w:hAnsi="Verdana"/>
              </w:rPr>
            </w:pPr>
            <w:r w:rsidRPr="00D1228A">
              <w:rPr>
                <w:rFonts w:ascii="Verdana" w:hAnsi="Verdana"/>
              </w:rPr>
              <w:t>64. Adjust the existing Spanner Crab Fishery quota year.</w:t>
            </w:r>
          </w:p>
          <w:p w14:paraId="0B52F65A" w14:textId="77777777" w:rsidR="00D1228A" w:rsidRDefault="00D1228A" w:rsidP="00CA4401">
            <w:pPr>
              <w:rPr>
                <w:rFonts w:ascii="Verdana" w:hAnsi="Verdana"/>
              </w:rPr>
            </w:pPr>
          </w:p>
          <w:p w14:paraId="69F6E580" w14:textId="5FD1D991" w:rsidR="00D1228A" w:rsidRPr="000D2A8B" w:rsidRDefault="00D1228A" w:rsidP="00CA4401">
            <w:pPr>
              <w:rPr>
                <w:rFonts w:ascii="Verdana" w:hAnsi="Verdana"/>
              </w:rPr>
            </w:pPr>
            <w:r w:rsidRPr="00D1228A">
              <w:rPr>
                <w:rFonts w:ascii="Verdana" w:hAnsi="Verdana"/>
              </w:rPr>
              <w:t>Page 20 of the Discussion Paper</w:t>
            </w:r>
          </w:p>
        </w:tc>
        <w:tc>
          <w:tcPr>
            <w:tcW w:w="2977" w:type="dxa"/>
          </w:tcPr>
          <w:p w14:paraId="3FCF537D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  <w:p w14:paraId="0FC2C325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3DC52906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  <w:p w14:paraId="4FC3A910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D1228A" w14:paraId="79E793EB" w14:textId="77777777" w:rsidTr="00D1228A">
        <w:trPr>
          <w:trHeight w:val="70"/>
        </w:trPr>
        <w:tc>
          <w:tcPr>
            <w:tcW w:w="4106" w:type="dxa"/>
          </w:tcPr>
          <w:p w14:paraId="189CB7F8" w14:textId="77777777" w:rsidR="00D1228A" w:rsidRDefault="00D1228A" w:rsidP="00CA4401">
            <w:pPr>
              <w:rPr>
                <w:rFonts w:ascii="Verdana" w:hAnsi="Verdana"/>
              </w:rPr>
            </w:pPr>
          </w:p>
          <w:p w14:paraId="3E3C84B3" w14:textId="77777777" w:rsidR="00D1228A" w:rsidRDefault="00D1228A" w:rsidP="00CA4401">
            <w:pPr>
              <w:rPr>
                <w:rFonts w:ascii="Verdana" w:hAnsi="Verdana"/>
              </w:rPr>
            </w:pPr>
            <w:r w:rsidRPr="00D1228A">
              <w:rPr>
                <w:rFonts w:ascii="Verdana" w:hAnsi="Verdana"/>
              </w:rPr>
              <w:t>65. Standardise quota administration in the harvest fisheries.</w:t>
            </w:r>
          </w:p>
          <w:p w14:paraId="6253BF1D" w14:textId="77777777" w:rsidR="00D1228A" w:rsidRDefault="00D1228A" w:rsidP="00CA4401">
            <w:pPr>
              <w:rPr>
                <w:rFonts w:ascii="Verdana" w:hAnsi="Verdana"/>
              </w:rPr>
            </w:pPr>
          </w:p>
          <w:p w14:paraId="7B03C65F" w14:textId="77777777" w:rsidR="00D1228A" w:rsidRDefault="00D1228A" w:rsidP="00CA4401">
            <w:pPr>
              <w:rPr>
                <w:rFonts w:ascii="Verdana" w:hAnsi="Verdana"/>
              </w:rPr>
            </w:pPr>
            <w:r w:rsidRPr="00D1228A">
              <w:rPr>
                <w:rFonts w:ascii="Verdana" w:hAnsi="Verdana"/>
              </w:rPr>
              <w:t>Page 20 of the Discussion Paper</w:t>
            </w:r>
          </w:p>
          <w:p w14:paraId="15FA38BF" w14:textId="77777777" w:rsidR="008123E9" w:rsidRDefault="008123E9" w:rsidP="00CA4401">
            <w:pPr>
              <w:rPr>
                <w:rFonts w:ascii="Verdana" w:hAnsi="Verdana"/>
              </w:rPr>
            </w:pPr>
          </w:p>
          <w:p w14:paraId="63EDA6A2" w14:textId="77777777" w:rsidR="008123E9" w:rsidRDefault="008123E9" w:rsidP="00CA4401">
            <w:pPr>
              <w:rPr>
                <w:rFonts w:ascii="Verdana" w:hAnsi="Verdana"/>
              </w:rPr>
            </w:pPr>
          </w:p>
          <w:p w14:paraId="3D8C2DD8" w14:textId="77777777" w:rsidR="008123E9" w:rsidRDefault="008123E9" w:rsidP="00CA4401">
            <w:pPr>
              <w:rPr>
                <w:rFonts w:ascii="Verdana" w:hAnsi="Verdana"/>
              </w:rPr>
            </w:pPr>
          </w:p>
          <w:p w14:paraId="4F4A67EE" w14:textId="2F1E6EC4" w:rsidR="008123E9" w:rsidRPr="000D2A8B" w:rsidRDefault="008123E9" w:rsidP="00CA4401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7481F032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  <w:p w14:paraId="37E8AD18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7445402A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  <w:p w14:paraId="1FBB9248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D1228A" w14:paraId="3D393961" w14:textId="77777777" w:rsidTr="00D1228A">
        <w:trPr>
          <w:trHeight w:val="70"/>
        </w:trPr>
        <w:tc>
          <w:tcPr>
            <w:tcW w:w="4106" w:type="dxa"/>
          </w:tcPr>
          <w:p w14:paraId="44228E50" w14:textId="77777777" w:rsidR="00D1228A" w:rsidRDefault="00D1228A" w:rsidP="00CA4401">
            <w:pPr>
              <w:rPr>
                <w:rFonts w:ascii="Verdana" w:hAnsi="Verdana"/>
              </w:rPr>
            </w:pPr>
          </w:p>
          <w:p w14:paraId="70FED875" w14:textId="77777777" w:rsidR="00D1228A" w:rsidRDefault="00D1228A" w:rsidP="00CA4401">
            <w:pPr>
              <w:rPr>
                <w:rFonts w:ascii="Verdana" w:hAnsi="Verdana"/>
              </w:rPr>
            </w:pPr>
            <w:r w:rsidRPr="00D1228A">
              <w:rPr>
                <w:rFonts w:ascii="Verdana" w:hAnsi="Verdana"/>
              </w:rPr>
              <w:t>66. Limit the number of C2 fishery symbols.</w:t>
            </w:r>
          </w:p>
          <w:p w14:paraId="03CDE831" w14:textId="77777777" w:rsidR="00D1228A" w:rsidRDefault="00D1228A" w:rsidP="00CA4401">
            <w:pPr>
              <w:rPr>
                <w:rFonts w:ascii="Verdana" w:hAnsi="Verdana"/>
              </w:rPr>
            </w:pPr>
          </w:p>
          <w:p w14:paraId="7CBA7B49" w14:textId="3652C736" w:rsidR="00D1228A" w:rsidRPr="000D2A8B" w:rsidRDefault="00D1228A" w:rsidP="00CA4401">
            <w:pPr>
              <w:rPr>
                <w:rFonts w:ascii="Verdana" w:hAnsi="Verdana"/>
              </w:rPr>
            </w:pPr>
            <w:r w:rsidRPr="00D1228A">
              <w:rPr>
                <w:rFonts w:ascii="Verdana" w:hAnsi="Verdana"/>
              </w:rPr>
              <w:t>Page</w:t>
            </w:r>
            <w:r>
              <w:rPr>
                <w:rFonts w:ascii="Verdana" w:hAnsi="Verdana"/>
              </w:rPr>
              <w:t>s</w:t>
            </w:r>
            <w:r w:rsidRPr="00D1228A">
              <w:rPr>
                <w:rFonts w:ascii="Verdana" w:hAnsi="Verdana"/>
              </w:rPr>
              <w:t xml:space="preserve"> 20</w:t>
            </w:r>
            <w:r>
              <w:rPr>
                <w:rFonts w:ascii="Verdana" w:hAnsi="Verdana"/>
              </w:rPr>
              <w:t>-21</w:t>
            </w:r>
            <w:r w:rsidRPr="00D1228A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</w:tcPr>
          <w:p w14:paraId="191892C3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  <w:p w14:paraId="5EC30467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7A8CBAC8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  <w:p w14:paraId="03E682EC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D1228A" w14:paraId="06463F24" w14:textId="77777777" w:rsidTr="00D1228A">
        <w:trPr>
          <w:trHeight w:val="70"/>
        </w:trPr>
        <w:tc>
          <w:tcPr>
            <w:tcW w:w="4106" w:type="dxa"/>
          </w:tcPr>
          <w:p w14:paraId="575B0711" w14:textId="77777777" w:rsidR="00D1228A" w:rsidRDefault="00D1228A" w:rsidP="00CA4401">
            <w:pPr>
              <w:rPr>
                <w:rFonts w:ascii="Verdana" w:hAnsi="Verdana"/>
              </w:rPr>
            </w:pPr>
          </w:p>
          <w:p w14:paraId="6546767A" w14:textId="77777777" w:rsidR="00D1228A" w:rsidRDefault="00D1228A" w:rsidP="00CA4401">
            <w:pPr>
              <w:rPr>
                <w:rFonts w:ascii="Verdana" w:hAnsi="Verdana"/>
              </w:rPr>
            </w:pPr>
            <w:r w:rsidRPr="00D1228A">
              <w:rPr>
                <w:rFonts w:ascii="Verdana" w:hAnsi="Verdana"/>
              </w:rPr>
              <w:t>67. Clarify the limited entry nature of commercial fisheries.</w:t>
            </w:r>
          </w:p>
          <w:p w14:paraId="2CC43E2F" w14:textId="77777777" w:rsidR="00D1228A" w:rsidRDefault="00D1228A" w:rsidP="00CA4401">
            <w:pPr>
              <w:rPr>
                <w:rFonts w:ascii="Verdana" w:hAnsi="Verdana"/>
              </w:rPr>
            </w:pPr>
          </w:p>
          <w:p w14:paraId="5A2B064B" w14:textId="7986BD6B" w:rsidR="00D1228A" w:rsidRPr="000D2A8B" w:rsidRDefault="00D1228A" w:rsidP="00CA4401">
            <w:pPr>
              <w:rPr>
                <w:rFonts w:ascii="Verdana" w:hAnsi="Verdana"/>
              </w:rPr>
            </w:pPr>
            <w:r w:rsidRPr="00D1228A">
              <w:rPr>
                <w:rFonts w:ascii="Verdana" w:hAnsi="Verdana"/>
              </w:rPr>
              <w:t>Page 2</w:t>
            </w:r>
            <w:r>
              <w:rPr>
                <w:rFonts w:ascii="Verdana" w:hAnsi="Verdana"/>
              </w:rPr>
              <w:t>1</w:t>
            </w:r>
            <w:r w:rsidRPr="00D1228A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</w:tcPr>
          <w:p w14:paraId="3F9D5366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  <w:p w14:paraId="119535F7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24440A44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  <w:p w14:paraId="614A9BC2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D1228A" w14:paraId="22F28D13" w14:textId="77777777" w:rsidTr="00D1228A">
        <w:trPr>
          <w:trHeight w:val="70"/>
        </w:trPr>
        <w:tc>
          <w:tcPr>
            <w:tcW w:w="4106" w:type="dxa"/>
          </w:tcPr>
          <w:p w14:paraId="4FF0FD80" w14:textId="77777777" w:rsidR="00D1228A" w:rsidRDefault="00D1228A" w:rsidP="00CA4401">
            <w:pPr>
              <w:rPr>
                <w:rFonts w:ascii="Verdana" w:hAnsi="Verdana"/>
              </w:rPr>
            </w:pPr>
          </w:p>
          <w:p w14:paraId="4E89D5D6" w14:textId="77777777" w:rsidR="00D1228A" w:rsidRDefault="00D1228A" w:rsidP="00CA4401">
            <w:pPr>
              <w:rPr>
                <w:rFonts w:ascii="Verdana" w:hAnsi="Verdana"/>
              </w:rPr>
            </w:pPr>
            <w:r w:rsidRPr="00D1228A">
              <w:rPr>
                <w:rFonts w:ascii="Verdana" w:hAnsi="Verdana"/>
              </w:rPr>
              <w:t>68. Consolidate and clarify ‘primary’ and ‘tender’ vessel requirements.</w:t>
            </w:r>
          </w:p>
          <w:p w14:paraId="7FA9E0F3" w14:textId="77777777" w:rsidR="00D1228A" w:rsidRDefault="00D1228A" w:rsidP="00CA4401">
            <w:pPr>
              <w:rPr>
                <w:rFonts w:ascii="Verdana" w:hAnsi="Verdana"/>
              </w:rPr>
            </w:pPr>
          </w:p>
          <w:p w14:paraId="6B3A04E5" w14:textId="16DAB617" w:rsidR="00D1228A" w:rsidRPr="000D2A8B" w:rsidRDefault="00D1228A" w:rsidP="00CA4401">
            <w:pPr>
              <w:rPr>
                <w:rFonts w:ascii="Verdana" w:hAnsi="Verdana"/>
              </w:rPr>
            </w:pPr>
            <w:r w:rsidRPr="00D1228A">
              <w:rPr>
                <w:rFonts w:ascii="Verdana" w:hAnsi="Verdana"/>
              </w:rPr>
              <w:t>Page 2</w:t>
            </w:r>
            <w:r>
              <w:rPr>
                <w:rFonts w:ascii="Verdana" w:hAnsi="Verdana"/>
              </w:rPr>
              <w:t>1</w:t>
            </w:r>
            <w:r w:rsidRPr="00D1228A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</w:tcPr>
          <w:p w14:paraId="2BDAA686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  <w:p w14:paraId="7E333AB8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0E608F18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  <w:p w14:paraId="295E5513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D1228A" w14:paraId="4A931F6F" w14:textId="77777777" w:rsidTr="00D1228A">
        <w:trPr>
          <w:trHeight w:val="70"/>
        </w:trPr>
        <w:tc>
          <w:tcPr>
            <w:tcW w:w="4106" w:type="dxa"/>
          </w:tcPr>
          <w:p w14:paraId="5E33D377" w14:textId="77777777" w:rsidR="00D1228A" w:rsidRDefault="00D1228A" w:rsidP="00CA4401">
            <w:pPr>
              <w:rPr>
                <w:rFonts w:ascii="Verdana" w:hAnsi="Verdana"/>
              </w:rPr>
            </w:pPr>
          </w:p>
          <w:p w14:paraId="062FE74F" w14:textId="77777777" w:rsidR="00D1228A" w:rsidRDefault="00D1228A" w:rsidP="00CA4401">
            <w:pPr>
              <w:rPr>
                <w:rFonts w:ascii="Verdana" w:hAnsi="Verdana"/>
              </w:rPr>
            </w:pPr>
            <w:r w:rsidRPr="00D1228A">
              <w:rPr>
                <w:rFonts w:ascii="Verdana" w:hAnsi="Verdana"/>
              </w:rPr>
              <w:t>69. Clarify the requirements for ‘to-take’ in the commercial harvest fisheries.</w:t>
            </w:r>
          </w:p>
          <w:p w14:paraId="28312193" w14:textId="77777777" w:rsidR="00D1228A" w:rsidRDefault="00D1228A" w:rsidP="00CA4401">
            <w:pPr>
              <w:rPr>
                <w:rFonts w:ascii="Verdana" w:hAnsi="Verdana"/>
              </w:rPr>
            </w:pPr>
          </w:p>
          <w:p w14:paraId="5667DA77" w14:textId="1EAE5D29" w:rsidR="00D1228A" w:rsidRDefault="00D1228A" w:rsidP="00CA4401">
            <w:pPr>
              <w:rPr>
                <w:rFonts w:ascii="Verdana" w:hAnsi="Verdana"/>
              </w:rPr>
            </w:pPr>
            <w:r w:rsidRPr="00D1228A">
              <w:rPr>
                <w:rFonts w:ascii="Verdana" w:hAnsi="Verdana"/>
              </w:rPr>
              <w:t>Page</w:t>
            </w:r>
            <w:r>
              <w:rPr>
                <w:rFonts w:ascii="Verdana" w:hAnsi="Verdana"/>
              </w:rPr>
              <w:t>s</w:t>
            </w:r>
            <w:r w:rsidRPr="00D1228A">
              <w:rPr>
                <w:rFonts w:ascii="Verdana" w:hAnsi="Verdana"/>
              </w:rPr>
              <w:t xml:space="preserve"> 2</w:t>
            </w:r>
            <w:r>
              <w:rPr>
                <w:rFonts w:ascii="Verdana" w:hAnsi="Verdana"/>
              </w:rPr>
              <w:t>1-22</w:t>
            </w:r>
            <w:r w:rsidRPr="00D1228A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</w:tcPr>
          <w:p w14:paraId="21BD090B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  <w:p w14:paraId="6934E9AF" w14:textId="0F35E5C9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12DD6FA6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  <w:p w14:paraId="2DF5D257" w14:textId="1EBB4F49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D1228A" w14:paraId="0998A516" w14:textId="77777777" w:rsidTr="00D1228A">
        <w:trPr>
          <w:trHeight w:val="70"/>
        </w:trPr>
        <w:tc>
          <w:tcPr>
            <w:tcW w:w="4106" w:type="dxa"/>
          </w:tcPr>
          <w:p w14:paraId="2B3C0FFA" w14:textId="77777777" w:rsidR="00D1228A" w:rsidRDefault="00D1228A" w:rsidP="00CA4401">
            <w:pPr>
              <w:rPr>
                <w:rFonts w:ascii="Verdana" w:hAnsi="Verdana"/>
              </w:rPr>
            </w:pPr>
          </w:p>
          <w:p w14:paraId="2F19E9D7" w14:textId="77777777" w:rsidR="00D1228A" w:rsidRDefault="00D1228A" w:rsidP="00CA4401">
            <w:pPr>
              <w:rPr>
                <w:rFonts w:ascii="Verdana" w:hAnsi="Verdana"/>
              </w:rPr>
            </w:pPr>
            <w:r w:rsidRPr="00D1228A">
              <w:rPr>
                <w:rFonts w:ascii="Verdana" w:hAnsi="Verdana"/>
              </w:rPr>
              <w:t>70. Clarify the sea cucumber regulated waters.</w:t>
            </w:r>
          </w:p>
          <w:p w14:paraId="1B4B77EE" w14:textId="77777777" w:rsidR="00D1228A" w:rsidRDefault="00D1228A" w:rsidP="00CA4401">
            <w:pPr>
              <w:rPr>
                <w:rFonts w:ascii="Verdana" w:hAnsi="Verdana"/>
              </w:rPr>
            </w:pPr>
          </w:p>
          <w:p w14:paraId="7987F4C3" w14:textId="389B6E6E" w:rsidR="00D1228A" w:rsidRDefault="00D1228A" w:rsidP="00CA4401">
            <w:pPr>
              <w:rPr>
                <w:rFonts w:ascii="Verdana" w:hAnsi="Verdana"/>
              </w:rPr>
            </w:pPr>
            <w:r w:rsidRPr="00D1228A">
              <w:rPr>
                <w:rFonts w:ascii="Verdana" w:hAnsi="Verdana"/>
              </w:rPr>
              <w:t xml:space="preserve">Page </w:t>
            </w:r>
            <w:r>
              <w:rPr>
                <w:rFonts w:ascii="Verdana" w:hAnsi="Verdana"/>
              </w:rPr>
              <w:t>22</w:t>
            </w:r>
            <w:r w:rsidRPr="00D1228A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</w:tcPr>
          <w:p w14:paraId="55ECAA7F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  <w:p w14:paraId="6FC5E009" w14:textId="6C10A73C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2A97341E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  <w:p w14:paraId="1530BB93" w14:textId="5410FBC2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D1228A" w14:paraId="757D1086" w14:textId="77777777" w:rsidTr="00D1228A">
        <w:trPr>
          <w:trHeight w:val="70"/>
        </w:trPr>
        <w:tc>
          <w:tcPr>
            <w:tcW w:w="4106" w:type="dxa"/>
          </w:tcPr>
          <w:p w14:paraId="6D9F268A" w14:textId="77777777" w:rsidR="00D1228A" w:rsidRDefault="00D1228A" w:rsidP="00CA4401">
            <w:pPr>
              <w:rPr>
                <w:rFonts w:ascii="Verdana" w:hAnsi="Verdana"/>
              </w:rPr>
            </w:pPr>
          </w:p>
          <w:p w14:paraId="77456DD3" w14:textId="77777777" w:rsidR="00D1228A" w:rsidRDefault="00D1228A" w:rsidP="00CA4401">
            <w:pPr>
              <w:rPr>
                <w:rFonts w:ascii="Verdana" w:hAnsi="Verdana"/>
              </w:rPr>
            </w:pPr>
            <w:r w:rsidRPr="00D1228A">
              <w:rPr>
                <w:rFonts w:ascii="Verdana" w:hAnsi="Verdana"/>
              </w:rPr>
              <w:t>71. Introduce a spawning closure for certain Coral species.</w:t>
            </w:r>
          </w:p>
          <w:p w14:paraId="52EF8872" w14:textId="77777777" w:rsidR="00D1228A" w:rsidRDefault="00D1228A" w:rsidP="00CA4401">
            <w:pPr>
              <w:rPr>
                <w:rFonts w:ascii="Verdana" w:hAnsi="Verdana"/>
              </w:rPr>
            </w:pPr>
          </w:p>
          <w:p w14:paraId="7EBAAEC5" w14:textId="56A4AADC" w:rsidR="00D1228A" w:rsidRDefault="00D1228A" w:rsidP="00CA4401">
            <w:pPr>
              <w:rPr>
                <w:rFonts w:ascii="Verdana" w:hAnsi="Verdana"/>
              </w:rPr>
            </w:pPr>
            <w:r w:rsidRPr="00D1228A">
              <w:rPr>
                <w:rFonts w:ascii="Verdana" w:hAnsi="Verdana"/>
              </w:rPr>
              <w:t xml:space="preserve">Page </w:t>
            </w:r>
            <w:r>
              <w:rPr>
                <w:rFonts w:ascii="Verdana" w:hAnsi="Verdana"/>
              </w:rPr>
              <w:t>22</w:t>
            </w:r>
            <w:r w:rsidRPr="00D1228A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</w:tcPr>
          <w:p w14:paraId="39ED638F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  <w:p w14:paraId="5ACFBC4B" w14:textId="7355B428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611DB647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  <w:p w14:paraId="6E77657B" w14:textId="05B7394B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D1228A" w14:paraId="098D2216" w14:textId="77777777" w:rsidTr="00D1228A">
        <w:trPr>
          <w:trHeight w:val="70"/>
        </w:trPr>
        <w:tc>
          <w:tcPr>
            <w:tcW w:w="4106" w:type="dxa"/>
          </w:tcPr>
          <w:p w14:paraId="5F63B57A" w14:textId="77777777" w:rsidR="00D1228A" w:rsidRDefault="00D1228A" w:rsidP="00CA4401">
            <w:pPr>
              <w:rPr>
                <w:rFonts w:ascii="Verdana" w:hAnsi="Verdana"/>
              </w:rPr>
            </w:pPr>
          </w:p>
          <w:p w14:paraId="7E8DE558" w14:textId="2DC20F61" w:rsidR="00D1228A" w:rsidRDefault="00D1228A" w:rsidP="00CA4401">
            <w:pPr>
              <w:rPr>
                <w:rFonts w:ascii="Verdana" w:hAnsi="Verdana"/>
              </w:rPr>
            </w:pPr>
            <w:r w:rsidRPr="00D1228A">
              <w:rPr>
                <w:rFonts w:ascii="Verdana" w:hAnsi="Verdana"/>
              </w:rPr>
              <w:t>72. Clarify the T4 Stout Whiting fishery area.</w:t>
            </w:r>
          </w:p>
          <w:p w14:paraId="08D4D256" w14:textId="77777777" w:rsidR="00D1228A" w:rsidRDefault="00D1228A" w:rsidP="00CA4401">
            <w:pPr>
              <w:rPr>
                <w:rFonts w:ascii="Verdana" w:hAnsi="Verdana"/>
              </w:rPr>
            </w:pPr>
          </w:p>
          <w:p w14:paraId="3F423FAD" w14:textId="57395844" w:rsidR="00D1228A" w:rsidRDefault="00D1228A" w:rsidP="00CA4401">
            <w:pPr>
              <w:rPr>
                <w:rFonts w:ascii="Verdana" w:hAnsi="Verdana"/>
              </w:rPr>
            </w:pPr>
            <w:r w:rsidRPr="00D1228A">
              <w:rPr>
                <w:rFonts w:ascii="Verdana" w:hAnsi="Verdana"/>
              </w:rPr>
              <w:t>Page 22 of the Discussion Paper</w:t>
            </w:r>
          </w:p>
        </w:tc>
        <w:tc>
          <w:tcPr>
            <w:tcW w:w="2977" w:type="dxa"/>
          </w:tcPr>
          <w:p w14:paraId="266C2B06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  <w:p w14:paraId="6B919946" w14:textId="631136B2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6E45A9F6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  <w:p w14:paraId="4BB212EE" w14:textId="4BE6BF4C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D1228A" w14:paraId="3926330B" w14:textId="77777777" w:rsidTr="00D1228A">
        <w:trPr>
          <w:trHeight w:val="70"/>
        </w:trPr>
        <w:tc>
          <w:tcPr>
            <w:tcW w:w="4106" w:type="dxa"/>
          </w:tcPr>
          <w:p w14:paraId="7A4A763D" w14:textId="77777777" w:rsidR="00D1228A" w:rsidRDefault="00D1228A" w:rsidP="00CA4401">
            <w:pPr>
              <w:rPr>
                <w:rFonts w:ascii="Verdana" w:hAnsi="Verdana"/>
              </w:rPr>
            </w:pPr>
          </w:p>
          <w:p w14:paraId="161F46AD" w14:textId="77777777" w:rsidR="00D1228A" w:rsidRDefault="0023203D" w:rsidP="00CA4401">
            <w:pPr>
              <w:rPr>
                <w:rFonts w:ascii="Verdana" w:hAnsi="Verdana"/>
              </w:rPr>
            </w:pPr>
            <w:r w:rsidRPr="0023203D">
              <w:rPr>
                <w:rFonts w:ascii="Verdana" w:hAnsi="Verdana"/>
              </w:rPr>
              <w:t xml:space="preserve">73. Clarify the T9 Beam Trawl Fishery </w:t>
            </w:r>
            <w:proofErr w:type="gramStart"/>
            <w:r w:rsidRPr="0023203D">
              <w:rPr>
                <w:rFonts w:ascii="Verdana" w:hAnsi="Verdana"/>
              </w:rPr>
              <w:t>area</w:t>
            </w:r>
            <w:proofErr w:type="gramEnd"/>
            <w:r w:rsidRPr="0023203D">
              <w:rPr>
                <w:rFonts w:ascii="Verdana" w:hAnsi="Verdana"/>
              </w:rPr>
              <w:t xml:space="preserve"> Northern Regional Regulated Water closure.</w:t>
            </w:r>
          </w:p>
          <w:p w14:paraId="638A92E8" w14:textId="77777777" w:rsidR="0023203D" w:rsidRDefault="0023203D" w:rsidP="00CA4401">
            <w:pPr>
              <w:rPr>
                <w:rFonts w:ascii="Verdana" w:hAnsi="Verdana"/>
              </w:rPr>
            </w:pPr>
          </w:p>
          <w:p w14:paraId="5CFEC34C" w14:textId="064E6D06" w:rsidR="0023203D" w:rsidRDefault="0023203D" w:rsidP="00CA4401">
            <w:pPr>
              <w:rPr>
                <w:rFonts w:ascii="Verdana" w:hAnsi="Verdana"/>
              </w:rPr>
            </w:pPr>
            <w:r w:rsidRPr="0023203D">
              <w:rPr>
                <w:rFonts w:ascii="Verdana" w:hAnsi="Verdana"/>
              </w:rPr>
              <w:t>Page 22 of the Discussion Paper</w:t>
            </w:r>
          </w:p>
        </w:tc>
        <w:tc>
          <w:tcPr>
            <w:tcW w:w="2977" w:type="dxa"/>
          </w:tcPr>
          <w:p w14:paraId="40637A5E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  <w:p w14:paraId="349713DA" w14:textId="36051A2F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76B10EF4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  <w:p w14:paraId="22E1527C" w14:textId="435A3506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D1228A" w14:paraId="000EBD96" w14:textId="77777777" w:rsidTr="00D1228A">
        <w:trPr>
          <w:trHeight w:val="70"/>
        </w:trPr>
        <w:tc>
          <w:tcPr>
            <w:tcW w:w="4106" w:type="dxa"/>
          </w:tcPr>
          <w:p w14:paraId="1EC8580D" w14:textId="77777777" w:rsidR="00D1228A" w:rsidRDefault="00D1228A" w:rsidP="00CA4401">
            <w:pPr>
              <w:rPr>
                <w:rFonts w:ascii="Verdana" w:hAnsi="Verdana"/>
              </w:rPr>
            </w:pPr>
          </w:p>
          <w:p w14:paraId="57D57289" w14:textId="77777777" w:rsidR="00D1228A" w:rsidRDefault="0023203D" w:rsidP="00CA4401">
            <w:pPr>
              <w:rPr>
                <w:rFonts w:ascii="Verdana" w:hAnsi="Verdana"/>
              </w:rPr>
            </w:pPr>
            <w:r w:rsidRPr="0023203D">
              <w:rPr>
                <w:rFonts w:ascii="Verdana" w:hAnsi="Verdana"/>
              </w:rPr>
              <w:t>74. Clarify weighting requirements for the bigeye bycatch reduction device.</w:t>
            </w:r>
          </w:p>
          <w:p w14:paraId="07A6CC1A" w14:textId="77777777" w:rsidR="0023203D" w:rsidRDefault="0023203D" w:rsidP="00CA4401">
            <w:pPr>
              <w:rPr>
                <w:rFonts w:ascii="Verdana" w:hAnsi="Verdana"/>
              </w:rPr>
            </w:pPr>
          </w:p>
          <w:p w14:paraId="2A3BACEB" w14:textId="41A4500B" w:rsidR="0023203D" w:rsidRDefault="0023203D" w:rsidP="00CA4401">
            <w:pPr>
              <w:rPr>
                <w:rFonts w:ascii="Verdana" w:hAnsi="Verdana"/>
              </w:rPr>
            </w:pPr>
            <w:r w:rsidRPr="0023203D">
              <w:rPr>
                <w:rFonts w:ascii="Verdana" w:hAnsi="Verdana"/>
              </w:rPr>
              <w:t>Page 22 of the Discussion Paper</w:t>
            </w:r>
          </w:p>
        </w:tc>
        <w:tc>
          <w:tcPr>
            <w:tcW w:w="2977" w:type="dxa"/>
          </w:tcPr>
          <w:p w14:paraId="102351C8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  <w:p w14:paraId="4E656B6B" w14:textId="1321BB83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5D1BAC2D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  <w:p w14:paraId="23D6BC9E" w14:textId="759B2D09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D1228A" w14:paraId="4B7E3ACA" w14:textId="77777777" w:rsidTr="00D1228A">
        <w:trPr>
          <w:trHeight w:val="70"/>
        </w:trPr>
        <w:tc>
          <w:tcPr>
            <w:tcW w:w="4106" w:type="dxa"/>
          </w:tcPr>
          <w:p w14:paraId="5BB9B4E2" w14:textId="77777777" w:rsidR="00D1228A" w:rsidRDefault="00D1228A" w:rsidP="00CA4401">
            <w:pPr>
              <w:rPr>
                <w:rFonts w:ascii="Verdana" w:hAnsi="Verdana"/>
              </w:rPr>
            </w:pPr>
          </w:p>
          <w:p w14:paraId="43776731" w14:textId="77777777" w:rsidR="00D1228A" w:rsidRDefault="0023203D" w:rsidP="00CA4401">
            <w:pPr>
              <w:rPr>
                <w:rFonts w:ascii="Verdana" w:hAnsi="Verdana"/>
              </w:rPr>
            </w:pPr>
            <w:r w:rsidRPr="0023203D">
              <w:rPr>
                <w:rFonts w:ascii="Verdana" w:hAnsi="Verdana"/>
              </w:rPr>
              <w:t>75. Amend vessel tracking requirements to apply to all commercial fishing vessels from 1 January 2020.</w:t>
            </w:r>
          </w:p>
          <w:p w14:paraId="6821E18B" w14:textId="77777777" w:rsidR="0023203D" w:rsidRDefault="0023203D" w:rsidP="00CA4401">
            <w:pPr>
              <w:rPr>
                <w:rFonts w:ascii="Verdana" w:hAnsi="Verdana"/>
              </w:rPr>
            </w:pPr>
          </w:p>
          <w:p w14:paraId="68045552" w14:textId="1DE2F142" w:rsidR="0023203D" w:rsidRDefault="0023203D" w:rsidP="00CA4401">
            <w:pPr>
              <w:rPr>
                <w:rFonts w:ascii="Verdana" w:hAnsi="Verdana"/>
              </w:rPr>
            </w:pPr>
            <w:r w:rsidRPr="0023203D">
              <w:rPr>
                <w:rFonts w:ascii="Verdana" w:hAnsi="Verdana"/>
              </w:rPr>
              <w:t>Page 22 of the Discussion Paper</w:t>
            </w:r>
          </w:p>
        </w:tc>
        <w:tc>
          <w:tcPr>
            <w:tcW w:w="2977" w:type="dxa"/>
          </w:tcPr>
          <w:p w14:paraId="56EE683C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  <w:p w14:paraId="094A109F" w14:textId="7E5D28AD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398623EF" w14:textId="77777777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  <w:p w14:paraId="796C5177" w14:textId="09A92892" w:rsidR="00D1228A" w:rsidRDefault="00D1228A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23203D" w14:paraId="1B22447E" w14:textId="77777777" w:rsidTr="0023203D">
        <w:trPr>
          <w:trHeight w:val="70"/>
        </w:trPr>
        <w:tc>
          <w:tcPr>
            <w:tcW w:w="4106" w:type="dxa"/>
          </w:tcPr>
          <w:p w14:paraId="347C8649" w14:textId="77777777" w:rsidR="0023203D" w:rsidRDefault="0023203D" w:rsidP="00CA4401">
            <w:pPr>
              <w:rPr>
                <w:rFonts w:ascii="Verdana" w:hAnsi="Verdana"/>
              </w:rPr>
            </w:pPr>
          </w:p>
          <w:p w14:paraId="056CC5F7" w14:textId="77777777" w:rsidR="0023203D" w:rsidRDefault="0023203D" w:rsidP="00CA4401">
            <w:pPr>
              <w:rPr>
                <w:rFonts w:ascii="Verdana" w:hAnsi="Verdana"/>
              </w:rPr>
            </w:pPr>
            <w:r w:rsidRPr="0023203D">
              <w:rPr>
                <w:rFonts w:ascii="Verdana" w:hAnsi="Verdana"/>
              </w:rPr>
              <w:t>76. Amend vessel tracking requirements to apply to all charter fishing vessels from 1 July 2020.</w:t>
            </w:r>
          </w:p>
          <w:p w14:paraId="66823DCE" w14:textId="77777777" w:rsidR="0023203D" w:rsidRDefault="0023203D" w:rsidP="00CA4401">
            <w:pPr>
              <w:rPr>
                <w:rFonts w:ascii="Verdana" w:hAnsi="Verdana"/>
              </w:rPr>
            </w:pPr>
          </w:p>
          <w:p w14:paraId="487D9C4A" w14:textId="77777777" w:rsidR="0023203D" w:rsidRDefault="0023203D" w:rsidP="00CA4401">
            <w:pPr>
              <w:rPr>
                <w:rFonts w:ascii="Verdana" w:hAnsi="Verdana"/>
              </w:rPr>
            </w:pPr>
            <w:r w:rsidRPr="0023203D">
              <w:rPr>
                <w:rFonts w:ascii="Verdana" w:hAnsi="Verdana"/>
              </w:rPr>
              <w:t>Page 22 of the Discussion Paper</w:t>
            </w:r>
          </w:p>
          <w:p w14:paraId="0D543F37" w14:textId="77777777" w:rsidR="00661C60" w:rsidRDefault="00661C60" w:rsidP="00CA4401">
            <w:pPr>
              <w:rPr>
                <w:rFonts w:ascii="Verdana" w:hAnsi="Verdana"/>
              </w:rPr>
            </w:pPr>
          </w:p>
          <w:p w14:paraId="57E08155" w14:textId="77777777" w:rsidR="00661C60" w:rsidRDefault="00661C60" w:rsidP="00CA4401">
            <w:pPr>
              <w:rPr>
                <w:rFonts w:ascii="Verdana" w:hAnsi="Verdana"/>
              </w:rPr>
            </w:pPr>
          </w:p>
          <w:p w14:paraId="28386015" w14:textId="4DFC01DE" w:rsidR="001230E7" w:rsidRDefault="001230E7" w:rsidP="00CA4401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15CADD00" w14:textId="77777777" w:rsidR="0023203D" w:rsidRDefault="0023203D" w:rsidP="00CA4401">
            <w:pPr>
              <w:rPr>
                <w:rFonts w:ascii="Verdana" w:hAnsi="Verdana"/>
                <w:b/>
                <w:bCs/>
              </w:rPr>
            </w:pPr>
          </w:p>
          <w:p w14:paraId="228CF489" w14:textId="77777777" w:rsidR="0023203D" w:rsidRDefault="0023203D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148DF3B4" w14:textId="77777777" w:rsidR="0023203D" w:rsidRDefault="0023203D" w:rsidP="00CA4401">
            <w:pPr>
              <w:rPr>
                <w:rFonts w:ascii="Verdana" w:hAnsi="Verdana"/>
                <w:b/>
                <w:bCs/>
              </w:rPr>
            </w:pPr>
          </w:p>
          <w:p w14:paraId="24CB0241" w14:textId="77777777" w:rsidR="0023203D" w:rsidRDefault="0023203D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23203D" w14:paraId="42981C6D" w14:textId="77777777" w:rsidTr="0023203D">
        <w:trPr>
          <w:trHeight w:val="70"/>
        </w:trPr>
        <w:tc>
          <w:tcPr>
            <w:tcW w:w="4106" w:type="dxa"/>
          </w:tcPr>
          <w:p w14:paraId="0CAA5730" w14:textId="77777777" w:rsidR="0023203D" w:rsidRDefault="0023203D" w:rsidP="00CA4401">
            <w:pPr>
              <w:rPr>
                <w:rFonts w:ascii="Verdana" w:hAnsi="Verdana"/>
              </w:rPr>
            </w:pPr>
          </w:p>
          <w:p w14:paraId="25B68655" w14:textId="77777777" w:rsidR="0023203D" w:rsidRDefault="0023203D" w:rsidP="00CA4401">
            <w:pPr>
              <w:rPr>
                <w:rFonts w:ascii="Verdana" w:hAnsi="Verdana"/>
              </w:rPr>
            </w:pPr>
            <w:r w:rsidRPr="0023203D">
              <w:rPr>
                <w:rFonts w:ascii="Verdana" w:hAnsi="Verdana"/>
              </w:rPr>
              <w:t>77. Introduce provisions that enable the recovery of abandoned crab pots.</w:t>
            </w:r>
          </w:p>
          <w:p w14:paraId="11E1D2F9" w14:textId="77777777" w:rsidR="0023203D" w:rsidRDefault="0023203D" w:rsidP="00CA4401">
            <w:pPr>
              <w:rPr>
                <w:rFonts w:ascii="Verdana" w:hAnsi="Verdana"/>
              </w:rPr>
            </w:pPr>
          </w:p>
          <w:p w14:paraId="7DDF95DD" w14:textId="7409E11E" w:rsidR="0023203D" w:rsidRDefault="0023203D" w:rsidP="00CA4401">
            <w:pPr>
              <w:rPr>
                <w:rFonts w:ascii="Verdana" w:hAnsi="Verdana"/>
              </w:rPr>
            </w:pPr>
            <w:r w:rsidRPr="0023203D">
              <w:rPr>
                <w:rFonts w:ascii="Verdana" w:hAnsi="Verdana"/>
              </w:rPr>
              <w:t>Page 2</w:t>
            </w:r>
            <w:r>
              <w:rPr>
                <w:rFonts w:ascii="Verdana" w:hAnsi="Verdana"/>
              </w:rPr>
              <w:t>3</w:t>
            </w:r>
            <w:r w:rsidRPr="0023203D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</w:tcPr>
          <w:p w14:paraId="05853FCB" w14:textId="77777777" w:rsidR="0023203D" w:rsidRDefault="0023203D" w:rsidP="00CA4401">
            <w:pPr>
              <w:rPr>
                <w:rFonts w:ascii="Verdana" w:hAnsi="Verdana"/>
                <w:b/>
                <w:bCs/>
              </w:rPr>
            </w:pPr>
          </w:p>
          <w:p w14:paraId="63ECEFA3" w14:textId="77777777" w:rsidR="0023203D" w:rsidRDefault="0023203D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13B23674" w14:textId="77777777" w:rsidR="0023203D" w:rsidRDefault="0023203D" w:rsidP="00CA4401">
            <w:pPr>
              <w:rPr>
                <w:rFonts w:ascii="Verdana" w:hAnsi="Verdana"/>
                <w:b/>
                <w:bCs/>
              </w:rPr>
            </w:pPr>
          </w:p>
          <w:p w14:paraId="36DFCBBF" w14:textId="77777777" w:rsidR="0023203D" w:rsidRDefault="0023203D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23203D" w14:paraId="690F15B1" w14:textId="77777777" w:rsidTr="0023203D">
        <w:trPr>
          <w:trHeight w:val="70"/>
        </w:trPr>
        <w:tc>
          <w:tcPr>
            <w:tcW w:w="4106" w:type="dxa"/>
          </w:tcPr>
          <w:p w14:paraId="60876AB8" w14:textId="77777777" w:rsidR="0023203D" w:rsidRDefault="0023203D" w:rsidP="00CA4401">
            <w:pPr>
              <w:rPr>
                <w:rFonts w:ascii="Verdana" w:hAnsi="Verdana"/>
              </w:rPr>
            </w:pPr>
          </w:p>
          <w:p w14:paraId="4A15A15F" w14:textId="77777777" w:rsidR="0023203D" w:rsidRDefault="0023203D" w:rsidP="00CA4401">
            <w:pPr>
              <w:rPr>
                <w:rFonts w:ascii="Verdana" w:hAnsi="Verdana"/>
              </w:rPr>
            </w:pPr>
            <w:r w:rsidRPr="0023203D">
              <w:rPr>
                <w:rFonts w:ascii="Verdana" w:hAnsi="Verdana"/>
              </w:rPr>
              <w:t>78. Introduce an offence to purchase fish from someone who does not hold an authority.</w:t>
            </w:r>
          </w:p>
          <w:p w14:paraId="3DDF405F" w14:textId="77777777" w:rsidR="0023203D" w:rsidRDefault="0023203D" w:rsidP="00CA4401">
            <w:pPr>
              <w:rPr>
                <w:rFonts w:ascii="Verdana" w:hAnsi="Verdana"/>
              </w:rPr>
            </w:pPr>
          </w:p>
          <w:p w14:paraId="46160EFA" w14:textId="531D3C00" w:rsidR="0023203D" w:rsidRDefault="00ED31B0" w:rsidP="00CA4401">
            <w:pPr>
              <w:rPr>
                <w:rFonts w:ascii="Verdana" w:hAnsi="Verdana"/>
              </w:rPr>
            </w:pPr>
            <w:r w:rsidRPr="00ED31B0">
              <w:rPr>
                <w:rFonts w:ascii="Verdana" w:hAnsi="Verdana"/>
              </w:rPr>
              <w:t>Page 23 of the Discussion Paper</w:t>
            </w:r>
          </w:p>
        </w:tc>
        <w:tc>
          <w:tcPr>
            <w:tcW w:w="2977" w:type="dxa"/>
          </w:tcPr>
          <w:p w14:paraId="57496981" w14:textId="77777777" w:rsidR="0023203D" w:rsidRDefault="0023203D" w:rsidP="00CA4401">
            <w:pPr>
              <w:rPr>
                <w:rFonts w:ascii="Verdana" w:hAnsi="Verdana"/>
                <w:b/>
                <w:bCs/>
              </w:rPr>
            </w:pPr>
          </w:p>
          <w:p w14:paraId="36616E27" w14:textId="77777777" w:rsidR="0023203D" w:rsidRDefault="0023203D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52CBA469" w14:textId="77777777" w:rsidR="0023203D" w:rsidRDefault="0023203D" w:rsidP="00CA4401">
            <w:pPr>
              <w:rPr>
                <w:rFonts w:ascii="Verdana" w:hAnsi="Verdana"/>
                <w:b/>
                <w:bCs/>
              </w:rPr>
            </w:pPr>
          </w:p>
          <w:p w14:paraId="696F2C9B" w14:textId="77777777" w:rsidR="0023203D" w:rsidRDefault="0023203D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23203D" w14:paraId="6E346514" w14:textId="77777777" w:rsidTr="0023203D">
        <w:trPr>
          <w:trHeight w:val="70"/>
        </w:trPr>
        <w:tc>
          <w:tcPr>
            <w:tcW w:w="4106" w:type="dxa"/>
          </w:tcPr>
          <w:p w14:paraId="02C009E9" w14:textId="77777777" w:rsidR="0023203D" w:rsidRDefault="0023203D" w:rsidP="00CA4401">
            <w:pPr>
              <w:rPr>
                <w:rFonts w:ascii="Verdana" w:hAnsi="Verdana"/>
              </w:rPr>
            </w:pPr>
          </w:p>
          <w:p w14:paraId="744F2A2E" w14:textId="77777777" w:rsidR="0023203D" w:rsidRDefault="00ED31B0" w:rsidP="00CA4401">
            <w:pPr>
              <w:rPr>
                <w:rFonts w:ascii="Verdana" w:hAnsi="Verdana"/>
              </w:rPr>
            </w:pPr>
            <w:r w:rsidRPr="00ED31B0">
              <w:rPr>
                <w:rFonts w:ascii="Verdana" w:hAnsi="Verdana"/>
              </w:rPr>
              <w:t>79. Clarify that obstruction of persons operating under an authority is an offence.</w:t>
            </w:r>
          </w:p>
          <w:p w14:paraId="7B669F0D" w14:textId="77777777" w:rsidR="00ED31B0" w:rsidRDefault="00ED31B0" w:rsidP="00CA4401">
            <w:pPr>
              <w:rPr>
                <w:rFonts w:ascii="Verdana" w:hAnsi="Verdana"/>
              </w:rPr>
            </w:pPr>
          </w:p>
          <w:p w14:paraId="1C48E49F" w14:textId="6241B133" w:rsidR="00ED31B0" w:rsidRDefault="00ED31B0" w:rsidP="00CA4401">
            <w:pPr>
              <w:rPr>
                <w:rFonts w:ascii="Verdana" w:hAnsi="Verdana"/>
              </w:rPr>
            </w:pPr>
            <w:r w:rsidRPr="00ED31B0">
              <w:rPr>
                <w:rFonts w:ascii="Verdana" w:hAnsi="Verdana"/>
              </w:rPr>
              <w:t>Page 23 of the Discussion Paper</w:t>
            </w:r>
          </w:p>
        </w:tc>
        <w:tc>
          <w:tcPr>
            <w:tcW w:w="2977" w:type="dxa"/>
          </w:tcPr>
          <w:p w14:paraId="33776B5A" w14:textId="77777777" w:rsidR="0023203D" w:rsidRDefault="0023203D" w:rsidP="00CA4401">
            <w:pPr>
              <w:rPr>
                <w:rFonts w:ascii="Verdana" w:hAnsi="Verdana"/>
                <w:b/>
                <w:bCs/>
              </w:rPr>
            </w:pPr>
          </w:p>
          <w:p w14:paraId="075E2009" w14:textId="77777777" w:rsidR="0023203D" w:rsidRDefault="0023203D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40FF9F8F" w14:textId="77777777" w:rsidR="0023203D" w:rsidRDefault="0023203D" w:rsidP="00CA4401">
            <w:pPr>
              <w:rPr>
                <w:rFonts w:ascii="Verdana" w:hAnsi="Verdana"/>
                <w:b/>
                <w:bCs/>
              </w:rPr>
            </w:pPr>
          </w:p>
          <w:p w14:paraId="299903D2" w14:textId="77777777" w:rsidR="0023203D" w:rsidRDefault="0023203D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ED31B0" w14:paraId="56A40C9C" w14:textId="77777777" w:rsidTr="0023203D">
        <w:trPr>
          <w:trHeight w:val="70"/>
        </w:trPr>
        <w:tc>
          <w:tcPr>
            <w:tcW w:w="4106" w:type="dxa"/>
          </w:tcPr>
          <w:p w14:paraId="36C296C3" w14:textId="77777777" w:rsidR="00ED31B0" w:rsidRDefault="00ED31B0" w:rsidP="00CA4401">
            <w:pPr>
              <w:rPr>
                <w:rFonts w:ascii="Verdana" w:hAnsi="Verdana"/>
              </w:rPr>
            </w:pPr>
          </w:p>
          <w:p w14:paraId="577144A4" w14:textId="77777777" w:rsidR="00ED31B0" w:rsidRDefault="00ED31B0" w:rsidP="00CA4401">
            <w:pPr>
              <w:rPr>
                <w:rFonts w:ascii="Verdana" w:hAnsi="Verdana"/>
              </w:rPr>
            </w:pPr>
            <w:r w:rsidRPr="00ED31B0">
              <w:rPr>
                <w:rFonts w:ascii="Verdana" w:hAnsi="Verdana"/>
              </w:rPr>
              <w:t>80. Clarify the handling of seagrass while taking bloodworms.</w:t>
            </w:r>
          </w:p>
          <w:p w14:paraId="0A1CAB00" w14:textId="77777777" w:rsidR="00ED31B0" w:rsidRDefault="00ED31B0" w:rsidP="00CA4401">
            <w:pPr>
              <w:rPr>
                <w:rFonts w:ascii="Verdana" w:hAnsi="Verdana"/>
              </w:rPr>
            </w:pPr>
          </w:p>
          <w:p w14:paraId="646C3F2E" w14:textId="14014A52" w:rsidR="00ED31B0" w:rsidRDefault="00ED31B0" w:rsidP="00CA4401">
            <w:pPr>
              <w:rPr>
                <w:rFonts w:ascii="Verdana" w:hAnsi="Verdana"/>
              </w:rPr>
            </w:pPr>
            <w:r w:rsidRPr="00ED31B0">
              <w:rPr>
                <w:rFonts w:ascii="Verdana" w:hAnsi="Verdana"/>
              </w:rPr>
              <w:t>Page 23 of the Discussion Paper</w:t>
            </w:r>
          </w:p>
        </w:tc>
        <w:tc>
          <w:tcPr>
            <w:tcW w:w="2977" w:type="dxa"/>
          </w:tcPr>
          <w:p w14:paraId="648B1ECA" w14:textId="77777777" w:rsidR="00ED31B0" w:rsidRDefault="00ED31B0" w:rsidP="00CA4401">
            <w:pPr>
              <w:rPr>
                <w:rFonts w:ascii="Verdana" w:hAnsi="Verdana"/>
                <w:b/>
                <w:bCs/>
              </w:rPr>
            </w:pPr>
          </w:p>
          <w:p w14:paraId="27C0BF00" w14:textId="073A5993" w:rsidR="00ED31B0" w:rsidRDefault="00ED31B0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464C82E4" w14:textId="77777777" w:rsidR="00ED31B0" w:rsidRDefault="00ED31B0" w:rsidP="00CA4401">
            <w:pPr>
              <w:rPr>
                <w:rFonts w:ascii="Verdana" w:hAnsi="Verdana"/>
                <w:b/>
                <w:bCs/>
              </w:rPr>
            </w:pPr>
          </w:p>
          <w:p w14:paraId="286C1D12" w14:textId="434B997F" w:rsidR="00ED31B0" w:rsidRDefault="00ED31B0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ED31B0" w14:paraId="06A12591" w14:textId="77777777" w:rsidTr="0023203D">
        <w:trPr>
          <w:trHeight w:val="70"/>
        </w:trPr>
        <w:tc>
          <w:tcPr>
            <w:tcW w:w="4106" w:type="dxa"/>
          </w:tcPr>
          <w:p w14:paraId="4839E50C" w14:textId="77777777" w:rsidR="00ED31B0" w:rsidRDefault="00ED31B0" w:rsidP="00CA4401">
            <w:pPr>
              <w:rPr>
                <w:rFonts w:ascii="Verdana" w:hAnsi="Verdana"/>
              </w:rPr>
            </w:pPr>
          </w:p>
          <w:p w14:paraId="2910C196" w14:textId="77777777" w:rsidR="00ED31B0" w:rsidRDefault="00ED31B0" w:rsidP="00CA4401">
            <w:pPr>
              <w:rPr>
                <w:rFonts w:ascii="Verdana" w:hAnsi="Verdana"/>
              </w:rPr>
            </w:pPr>
            <w:r w:rsidRPr="00ED31B0">
              <w:rPr>
                <w:rFonts w:ascii="Verdana" w:hAnsi="Verdana"/>
              </w:rPr>
              <w:t>81. Requirement to display authority details adjacent to land-based collection point.</w:t>
            </w:r>
          </w:p>
          <w:p w14:paraId="4EBB7631" w14:textId="77777777" w:rsidR="00ED31B0" w:rsidRDefault="00ED31B0" w:rsidP="00CA4401">
            <w:pPr>
              <w:rPr>
                <w:rFonts w:ascii="Verdana" w:hAnsi="Verdana"/>
              </w:rPr>
            </w:pPr>
          </w:p>
          <w:p w14:paraId="4C2DA555" w14:textId="77777777" w:rsidR="00ED31B0" w:rsidRDefault="00ED31B0" w:rsidP="00CA4401">
            <w:pPr>
              <w:rPr>
                <w:rFonts w:ascii="Verdana" w:hAnsi="Verdana"/>
              </w:rPr>
            </w:pPr>
            <w:r w:rsidRPr="00ED31B0">
              <w:rPr>
                <w:rFonts w:ascii="Verdana" w:hAnsi="Verdana"/>
              </w:rPr>
              <w:t>Page 23 of the Discussion Paper</w:t>
            </w:r>
          </w:p>
          <w:p w14:paraId="606A6C77" w14:textId="77777777" w:rsidR="00661C60" w:rsidRDefault="00661C60" w:rsidP="00CA4401">
            <w:pPr>
              <w:rPr>
                <w:rFonts w:ascii="Verdana" w:hAnsi="Verdana"/>
              </w:rPr>
            </w:pPr>
          </w:p>
          <w:p w14:paraId="61848924" w14:textId="77777777" w:rsidR="00661C60" w:rsidRDefault="00661C60" w:rsidP="00CA4401">
            <w:pPr>
              <w:rPr>
                <w:rFonts w:ascii="Verdana" w:hAnsi="Verdana"/>
              </w:rPr>
            </w:pPr>
          </w:p>
          <w:p w14:paraId="4B946DDD" w14:textId="77777777" w:rsidR="00661C60" w:rsidRDefault="00661C60" w:rsidP="00CA4401">
            <w:pPr>
              <w:rPr>
                <w:rFonts w:ascii="Verdana" w:hAnsi="Verdana"/>
              </w:rPr>
            </w:pPr>
          </w:p>
          <w:p w14:paraId="0E5D75DE" w14:textId="77777777" w:rsidR="00661C60" w:rsidRDefault="00661C60" w:rsidP="00CA4401">
            <w:pPr>
              <w:rPr>
                <w:rFonts w:ascii="Verdana" w:hAnsi="Verdana"/>
              </w:rPr>
            </w:pPr>
          </w:p>
          <w:p w14:paraId="4E015BCB" w14:textId="18479CF7" w:rsidR="00661C60" w:rsidRDefault="00661C60" w:rsidP="00CA4401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01A08C7D" w14:textId="77777777" w:rsidR="00ED31B0" w:rsidRDefault="00ED31B0" w:rsidP="00CA4401">
            <w:pPr>
              <w:rPr>
                <w:rFonts w:ascii="Verdana" w:hAnsi="Verdana"/>
                <w:b/>
                <w:bCs/>
              </w:rPr>
            </w:pPr>
          </w:p>
          <w:p w14:paraId="252B47A0" w14:textId="706584B2" w:rsidR="00ED31B0" w:rsidRDefault="00ED31B0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1FF64DC8" w14:textId="77777777" w:rsidR="00ED31B0" w:rsidRDefault="00ED31B0" w:rsidP="00CA4401">
            <w:pPr>
              <w:rPr>
                <w:rFonts w:ascii="Verdana" w:hAnsi="Verdana"/>
                <w:b/>
                <w:bCs/>
              </w:rPr>
            </w:pPr>
          </w:p>
          <w:p w14:paraId="0867868B" w14:textId="004631EF" w:rsidR="00ED31B0" w:rsidRDefault="00ED31B0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ED31B0" w14:paraId="592A3269" w14:textId="77777777" w:rsidTr="0023203D">
        <w:trPr>
          <w:trHeight w:val="70"/>
        </w:trPr>
        <w:tc>
          <w:tcPr>
            <w:tcW w:w="4106" w:type="dxa"/>
          </w:tcPr>
          <w:p w14:paraId="6CF4D5A6" w14:textId="77777777" w:rsidR="00ED31B0" w:rsidRDefault="00ED31B0" w:rsidP="00CA4401">
            <w:pPr>
              <w:rPr>
                <w:rFonts w:ascii="Verdana" w:hAnsi="Verdana"/>
              </w:rPr>
            </w:pPr>
          </w:p>
          <w:p w14:paraId="65135FE0" w14:textId="77777777" w:rsidR="00ED31B0" w:rsidRDefault="00ED31B0" w:rsidP="00CA4401">
            <w:pPr>
              <w:rPr>
                <w:rFonts w:ascii="Verdana" w:hAnsi="Verdana"/>
              </w:rPr>
            </w:pPr>
            <w:r w:rsidRPr="00ED31B0">
              <w:rPr>
                <w:rFonts w:ascii="Verdana" w:hAnsi="Verdana"/>
              </w:rPr>
              <w:t>82. Requirement for commercial fishers to return apparatus unintentionally trawled.</w:t>
            </w:r>
          </w:p>
          <w:p w14:paraId="6BE1467B" w14:textId="77777777" w:rsidR="00ED31B0" w:rsidRDefault="00ED31B0" w:rsidP="00CA4401">
            <w:pPr>
              <w:rPr>
                <w:rFonts w:ascii="Verdana" w:hAnsi="Verdana"/>
              </w:rPr>
            </w:pPr>
          </w:p>
          <w:p w14:paraId="4EB60FEA" w14:textId="5F0E5BB0" w:rsidR="00ED31B0" w:rsidRDefault="00ED31B0" w:rsidP="00CA4401">
            <w:pPr>
              <w:rPr>
                <w:rFonts w:ascii="Verdana" w:hAnsi="Verdana"/>
              </w:rPr>
            </w:pPr>
            <w:r w:rsidRPr="00ED31B0">
              <w:rPr>
                <w:rFonts w:ascii="Verdana" w:hAnsi="Verdana"/>
              </w:rPr>
              <w:t>Page 23 of the Discussion Paper</w:t>
            </w:r>
          </w:p>
        </w:tc>
        <w:tc>
          <w:tcPr>
            <w:tcW w:w="2977" w:type="dxa"/>
          </w:tcPr>
          <w:p w14:paraId="6A11ADF6" w14:textId="77777777" w:rsidR="00ED31B0" w:rsidRDefault="00ED31B0" w:rsidP="00CA4401">
            <w:pPr>
              <w:rPr>
                <w:rFonts w:ascii="Verdana" w:hAnsi="Verdana"/>
                <w:b/>
                <w:bCs/>
              </w:rPr>
            </w:pPr>
          </w:p>
          <w:p w14:paraId="398D5FCC" w14:textId="48290E2D" w:rsidR="00ED31B0" w:rsidRDefault="00ED31B0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32C5D8DB" w14:textId="77777777" w:rsidR="00ED31B0" w:rsidRDefault="00ED31B0" w:rsidP="00CA4401">
            <w:pPr>
              <w:rPr>
                <w:rFonts w:ascii="Verdana" w:hAnsi="Verdana"/>
                <w:b/>
                <w:bCs/>
              </w:rPr>
            </w:pPr>
          </w:p>
          <w:p w14:paraId="7FA0DC23" w14:textId="4712AEB9" w:rsidR="00ED31B0" w:rsidRDefault="00ED31B0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ED31B0" w14:paraId="13588427" w14:textId="77777777" w:rsidTr="0023203D">
        <w:trPr>
          <w:trHeight w:val="70"/>
        </w:trPr>
        <w:tc>
          <w:tcPr>
            <w:tcW w:w="4106" w:type="dxa"/>
          </w:tcPr>
          <w:p w14:paraId="503FE2BB" w14:textId="77777777" w:rsidR="00ED31B0" w:rsidRDefault="00ED31B0" w:rsidP="00CA4401">
            <w:pPr>
              <w:rPr>
                <w:rFonts w:ascii="Verdana" w:hAnsi="Verdana"/>
              </w:rPr>
            </w:pPr>
          </w:p>
          <w:p w14:paraId="6A9962E7" w14:textId="77777777" w:rsidR="00ED31B0" w:rsidRDefault="00ED31B0" w:rsidP="00CA4401">
            <w:pPr>
              <w:rPr>
                <w:rFonts w:ascii="Verdana" w:hAnsi="Verdana"/>
              </w:rPr>
            </w:pPr>
            <w:r w:rsidRPr="00ED31B0">
              <w:rPr>
                <w:rFonts w:ascii="Verdana" w:hAnsi="Verdana"/>
              </w:rPr>
              <w:t>83. Clarify the measuring fish (</w:t>
            </w:r>
            <w:proofErr w:type="spellStart"/>
            <w:r w:rsidRPr="00ED31B0">
              <w:rPr>
                <w:rFonts w:ascii="Verdana" w:hAnsi="Verdana"/>
              </w:rPr>
              <w:t>interdorsal</w:t>
            </w:r>
            <w:proofErr w:type="spellEnd"/>
            <w:r w:rsidRPr="00ED31B0">
              <w:rPr>
                <w:rFonts w:ascii="Verdana" w:hAnsi="Verdana"/>
              </w:rPr>
              <w:t xml:space="preserve"> length) requirements.</w:t>
            </w:r>
          </w:p>
          <w:p w14:paraId="1AF2EAED" w14:textId="77777777" w:rsidR="00ED31B0" w:rsidRDefault="00ED31B0" w:rsidP="00CA4401">
            <w:pPr>
              <w:rPr>
                <w:rFonts w:ascii="Verdana" w:hAnsi="Verdana"/>
              </w:rPr>
            </w:pPr>
          </w:p>
          <w:p w14:paraId="580656A8" w14:textId="5776EF58" w:rsidR="00ED31B0" w:rsidRDefault="00ED31B0" w:rsidP="00CA440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Page 23 of the Discussion Paper</w:t>
            </w:r>
          </w:p>
        </w:tc>
        <w:tc>
          <w:tcPr>
            <w:tcW w:w="2977" w:type="dxa"/>
          </w:tcPr>
          <w:p w14:paraId="55030862" w14:textId="77777777" w:rsidR="00ED31B0" w:rsidRDefault="00ED31B0" w:rsidP="00CA4401">
            <w:pPr>
              <w:rPr>
                <w:rFonts w:ascii="Verdana" w:hAnsi="Verdana"/>
                <w:b/>
                <w:bCs/>
              </w:rPr>
            </w:pPr>
          </w:p>
          <w:p w14:paraId="06373E95" w14:textId="3DE9FFB1" w:rsidR="00ED31B0" w:rsidRDefault="00ED31B0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588A8A39" w14:textId="77777777" w:rsidR="00ED31B0" w:rsidRDefault="00ED31B0" w:rsidP="00CA4401">
            <w:pPr>
              <w:rPr>
                <w:rFonts w:ascii="Verdana" w:hAnsi="Verdana"/>
                <w:b/>
                <w:bCs/>
              </w:rPr>
            </w:pPr>
          </w:p>
          <w:p w14:paraId="10687B8D" w14:textId="6B1D27BE" w:rsidR="00ED31B0" w:rsidRDefault="00ED31B0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ED31B0" w14:paraId="5266F4E4" w14:textId="77777777" w:rsidTr="00CA4401">
        <w:trPr>
          <w:trHeight w:val="70"/>
        </w:trPr>
        <w:tc>
          <w:tcPr>
            <w:tcW w:w="4106" w:type="dxa"/>
          </w:tcPr>
          <w:p w14:paraId="1344C8F2" w14:textId="77777777" w:rsidR="00ED31B0" w:rsidRDefault="00ED31B0" w:rsidP="00CA4401">
            <w:pPr>
              <w:rPr>
                <w:rFonts w:ascii="Verdana" w:hAnsi="Verdana"/>
              </w:rPr>
            </w:pPr>
          </w:p>
          <w:p w14:paraId="640FBD6C" w14:textId="77777777" w:rsidR="00ED31B0" w:rsidRDefault="00ED31B0" w:rsidP="00CA4401">
            <w:pPr>
              <w:rPr>
                <w:rFonts w:ascii="Verdana" w:hAnsi="Verdana"/>
              </w:rPr>
            </w:pPr>
            <w:r w:rsidRPr="00ED31B0">
              <w:rPr>
                <w:rFonts w:ascii="Verdana" w:hAnsi="Verdana"/>
              </w:rPr>
              <w:t>84. Clarifying the term manipulation in the context of measuring fin fish.</w:t>
            </w:r>
          </w:p>
          <w:p w14:paraId="762C90B1" w14:textId="77777777" w:rsidR="00ED31B0" w:rsidRDefault="00ED31B0" w:rsidP="00CA4401">
            <w:pPr>
              <w:rPr>
                <w:rFonts w:ascii="Verdana" w:hAnsi="Verdana"/>
              </w:rPr>
            </w:pPr>
          </w:p>
          <w:p w14:paraId="50DD98CC" w14:textId="3CF4AC25" w:rsidR="00ED31B0" w:rsidRDefault="00ED31B0" w:rsidP="00CA4401">
            <w:pPr>
              <w:rPr>
                <w:rFonts w:ascii="Verdana" w:hAnsi="Verdana"/>
              </w:rPr>
            </w:pPr>
            <w:r w:rsidRPr="00ED31B0">
              <w:rPr>
                <w:rFonts w:ascii="Verdana" w:hAnsi="Verdana"/>
              </w:rPr>
              <w:t>Page 2</w:t>
            </w:r>
            <w:r>
              <w:rPr>
                <w:rFonts w:ascii="Verdana" w:hAnsi="Verdana"/>
              </w:rPr>
              <w:t>4</w:t>
            </w:r>
            <w:r w:rsidRPr="00ED31B0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</w:tcPr>
          <w:p w14:paraId="603B9C61" w14:textId="77777777" w:rsidR="00ED31B0" w:rsidRDefault="00ED31B0" w:rsidP="00CA4401">
            <w:pPr>
              <w:rPr>
                <w:rFonts w:ascii="Verdana" w:hAnsi="Verdana"/>
                <w:b/>
                <w:bCs/>
              </w:rPr>
            </w:pPr>
          </w:p>
          <w:p w14:paraId="69EB2002" w14:textId="77777777" w:rsidR="00ED31B0" w:rsidRDefault="00ED31B0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7C37E6B5" w14:textId="77777777" w:rsidR="00ED31B0" w:rsidRDefault="00ED31B0" w:rsidP="00CA4401">
            <w:pPr>
              <w:rPr>
                <w:rFonts w:ascii="Verdana" w:hAnsi="Verdana"/>
                <w:b/>
                <w:bCs/>
              </w:rPr>
            </w:pPr>
          </w:p>
          <w:p w14:paraId="079AA2DF" w14:textId="77777777" w:rsidR="00ED31B0" w:rsidRDefault="00ED31B0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ED31B0" w14:paraId="01E7203F" w14:textId="77777777" w:rsidTr="00CA4401">
        <w:trPr>
          <w:trHeight w:val="70"/>
        </w:trPr>
        <w:tc>
          <w:tcPr>
            <w:tcW w:w="4106" w:type="dxa"/>
          </w:tcPr>
          <w:p w14:paraId="52CDAB4A" w14:textId="77777777" w:rsidR="00ED31B0" w:rsidRDefault="00ED31B0" w:rsidP="00CA4401">
            <w:pPr>
              <w:rPr>
                <w:rFonts w:ascii="Verdana" w:hAnsi="Verdana"/>
              </w:rPr>
            </w:pPr>
          </w:p>
          <w:p w14:paraId="7CE1A669" w14:textId="77777777" w:rsidR="00ED31B0" w:rsidRDefault="00ED31B0" w:rsidP="00CA4401">
            <w:pPr>
              <w:rPr>
                <w:rFonts w:ascii="Verdana" w:hAnsi="Verdana"/>
              </w:rPr>
            </w:pPr>
            <w:r w:rsidRPr="00ED31B0">
              <w:rPr>
                <w:rFonts w:ascii="Verdana" w:hAnsi="Verdana"/>
              </w:rPr>
              <w:t>85. Standardising fishery closure provisions.</w:t>
            </w:r>
          </w:p>
          <w:p w14:paraId="344BEB30" w14:textId="77777777" w:rsidR="00ED31B0" w:rsidRDefault="00ED31B0" w:rsidP="00CA4401">
            <w:pPr>
              <w:rPr>
                <w:rFonts w:ascii="Verdana" w:hAnsi="Verdana"/>
              </w:rPr>
            </w:pPr>
          </w:p>
          <w:p w14:paraId="37311544" w14:textId="188B0FBA" w:rsidR="00ED31B0" w:rsidRDefault="00ED31B0" w:rsidP="00CA4401">
            <w:pPr>
              <w:rPr>
                <w:rFonts w:ascii="Verdana" w:hAnsi="Verdana"/>
              </w:rPr>
            </w:pPr>
            <w:r w:rsidRPr="00ED31B0">
              <w:rPr>
                <w:rFonts w:ascii="Verdana" w:hAnsi="Verdana"/>
              </w:rPr>
              <w:t>Page 24 of the Discussion Paper</w:t>
            </w:r>
            <w:r>
              <w:rPr>
                <w:rFonts w:ascii="Verdana" w:hAnsi="Verdana"/>
              </w:rPr>
              <w:t xml:space="preserve"> </w:t>
            </w:r>
          </w:p>
        </w:tc>
        <w:tc>
          <w:tcPr>
            <w:tcW w:w="2977" w:type="dxa"/>
          </w:tcPr>
          <w:p w14:paraId="7109B44E" w14:textId="77777777" w:rsidR="00ED31B0" w:rsidRDefault="00ED31B0" w:rsidP="00CA4401">
            <w:pPr>
              <w:rPr>
                <w:rFonts w:ascii="Verdana" w:hAnsi="Verdana"/>
                <w:b/>
                <w:bCs/>
              </w:rPr>
            </w:pPr>
          </w:p>
          <w:p w14:paraId="1C57160A" w14:textId="77777777" w:rsidR="00ED31B0" w:rsidRDefault="00ED31B0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53F5414B" w14:textId="77777777" w:rsidR="00ED31B0" w:rsidRDefault="00ED31B0" w:rsidP="00CA4401">
            <w:pPr>
              <w:rPr>
                <w:rFonts w:ascii="Verdana" w:hAnsi="Verdana"/>
                <w:b/>
                <w:bCs/>
              </w:rPr>
            </w:pPr>
          </w:p>
          <w:p w14:paraId="02D6B4EA" w14:textId="77777777" w:rsidR="00ED31B0" w:rsidRDefault="00ED31B0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ED31B0" w14:paraId="1D8905A0" w14:textId="77777777" w:rsidTr="00CA4401">
        <w:trPr>
          <w:trHeight w:val="70"/>
        </w:trPr>
        <w:tc>
          <w:tcPr>
            <w:tcW w:w="4106" w:type="dxa"/>
          </w:tcPr>
          <w:p w14:paraId="1ACCBCF3" w14:textId="77777777" w:rsidR="00ED31B0" w:rsidRDefault="00ED31B0" w:rsidP="00CA4401">
            <w:pPr>
              <w:rPr>
                <w:rFonts w:ascii="Verdana" w:hAnsi="Verdana"/>
              </w:rPr>
            </w:pPr>
          </w:p>
          <w:p w14:paraId="6999D851" w14:textId="77777777" w:rsidR="00ED31B0" w:rsidRDefault="00DE0296" w:rsidP="00CA4401">
            <w:pPr>
              <w:rPr>
                <w:rFonts w:ascii="Verdana" w:hAnsi="Verdana"/>
              </w:rPr>
            </w:pPr>
            <w:r w:rsidRPr="00DE0296">
              <w:rPr>
                <w:rFonts w:ascii="Verdana" w:hAnsi="Verdana"/>
              </w:rPr>
              <w:t>86. Clarify the definition of aquaculture.</w:t>
            </w:r>
          </w:p>
          <w:p w14:paraId="55145D26" w14:textId="77777777" w:rsidR="00DE0296" w:rsidRDefault="00DE0296" w:rsidP="00CA4401">
            <w:pPr>
              <w:rPr>
                <w:rFonts w:ascii="Verdana" w:hAnsi="Verdana"/>
              </w:rPr>
            </w:pPr>
          </w:p>
          <w:p w14:paraId="3B797942" w14:textId="26253FE0" w:rsidR="00DE0296" w:rsidRDefault="00DE0296" w:rsidP="00CA4401">
            <w:pPr>
              <w:rPr>
                <w:rFonts w:ascii="Verdana" w:hAnsi="Verdana"/>
              </w:rPr>
            </w:pPr>
            <w:r w:rsidRPr="00DE0296">
              <w:rPr>
                <w:rFonts w:ascii="Verdana" w:hAnsi="Verdana"/>
              </w:rPr>
              <w:t>Page 24 of the Discussion Paper</w:t>
            </w:r>
          </w:p>
        </w:tc>
        <w:tc>
          <w:tcPr>
            <w:tcW w:w="2977" w:type="dxa"/>
          </w:tcPr>
          <w:p w14:paraId="3E2DBA02" w14:textId="77777777" w:rsidR="00ED31B0" w:rsidRDefault="00ED31B0" w:rsidP="00CA4401">
            <w:pPr>
              <w:rPr>
                <w:rFonts w:ascii="Verdana" w:hAnsi="Verdana"/>
                <w:b/>
                <w:bCs/>
              </w:rPr>
            </w:pPr>
          </w:p>
          <w:p w14:paraId="7B45C12E" w14:textId="77777777" w:rsidR="00ED31B0" w:rsidRDefault="00ED31B0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3E10F57A" w14:textId="77777777" w:rsidR="00ED31B0" w:rsidRDefault="00ED31B0" w:rsidP="00CA4401">
            <w:pPr>
              <w:rPr>
                <w:rFonts w:ascii="Verdana" w:hAnsi="Verdana"/>
                <w:b/>
                <w:bCs/>
              </w:rPr>
            </w:pPr>
          </w:p>
          <w:p w14:paraId="2BA61539" w14:textId="77777777" w:rsidR="00ED31B0" w:rsidRDefault="00ED31B0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ED31B0" w14:paraId="0F3FD318" w14:textId="77777777" w:rsidTr="00CA4401">
        <w:trPr>
          <w:trHeight w:val="70"/>
        </w:trPr>
        <w:tc>
          <w:tcPr>
            <w:tcW w:w="4106" w:type="dxa"/>
          </w:tcPr>
          <w:p w14:paraId="2CA97D67" w14:textId="77777777" w:rsidR="00ED31B0" w:rsidRDefault="00ED31B0" w:rsidP="00CA4401">
            <w:pPr>
              <w:rPr>
                <w:rFonts w:ascii="Verdana" w:hAnsi="Verdana"/>
              </w:rPr>
            </w:pPr>
          </w:p>
          <w:p w14:paraId="46512110" w14:textId="77777777" w:rsidR="00ED31B0" w:rsidRDefault="00DE0296" w:rsidP="00CA4401">
            <w:pPr>
              <w:rPr>
                <w:rFonts w:ascii="Verdana" w:hAnsi="Verdana"/>
              </w:rPr>
            </w:pPr>
            <w:r w:rsidRPr="00DE0296">
              <w:rPr>
                <w:rFonts w:ascii="Verdana" w:hAnsi="Verdana"/>
              </w:rPr>
              <w:t>87. Standardise the process for addition or removal of impoundments to or from the Stocked Impoundment Scheme.</w:t>
            </w:r>
          </w:p>
          <w:p w14:paraId="6E52F63E" w14:textId="77777777" w:rsidR="00DE0296" w:rsidRDefault="00DE0296" w:rsidP="00CA4401">
            <w:pPr>
              <w:rPr>
                <w:rFonts w:ascii="Verdana" w:hAnsi="Verdana"/>
              </w:rPr>
            </w:pPr>
          </w:p>
          <w:p w14:paraId="7D3CADAF" w14:textId="25DA091D" w:rsidR="00DE0296" w:rsidRDefault="00DE0296" w:rsidP="00CA4401">
            <w:pPr>
              <w:rPr>
                <w:rFonts w:ascii="Verdana" w:hAnsi="Verdana"/>
              </w:rPr>
            </w:pPr>
            <w:r w:rsidRPr="00DE0296">
              <w:rPr>
                <w:rFonts w:ascii="Verdana" w:hAnsi="Verdana"/>
              </w:rPr>
              <w:t>Page 24 of the Discussion Paper</w:t>
            </w:r>
          </w:p>
        </w:tc>
        <w:tc>
          <w:tcPr>
            <w:tcW w:w="2977" w:type="dxa"/>
          </w:tcPr>
          <w:p w14:paraId="1BE0078A" w14:textId="77777777" w:rsidR="00ED31B0" w:rsidRDefault="00ED31B0" w:rsidP="00CA4401">
            <w:pPr>
              <w:rPr>
                <w:rFonts w:ascii="Verdana" w:hAnsi="Verdana"/>
                <w:b/>
                <w:bCs/>
              </w:rPr>
            </w:pPr>
          </w:p>
          <w:p w14:paraId="7C8E016F" w14:textId="77777777" w:rsidR="00ED31B0" w:rsidRDefault="00ED31B0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6EDA0A63" w14:textId="77777777" w:rsidR="00ED31B0" w:rsidRDefault="00ED31B0" w:rsidP="00CA4401">
            <w:pPr>
              <w:rPr>
                <w:rFonts w:ascii="Verdana" w:hAnsi="Verdana"/>
                <w:b/>
                <w:bCs/>
              </w:rPr>
            </w:pPr>
          </w:p>
          <w:p w14:paraId="3DCD7CF7" w14:textId="77777777" w:rsidR="00ED31B0" w:rsidRDefault="00ED31B0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DE0296" w14:paraId="7840662E" w14:textId="77777777" w:rsidTr="00DE0296">
        <w:trPr>
          <w:trHeight w:val="70"/>
        </w:trPr>
        <w:tc>
          <w:tcPr>
            <w:tcW w:w="4106" w:type="dxa"/>
          </w:tcPr>
          <w:p w14:paraId="7DB6178B" w14:textId="77777777" w:rsidR="00DE0296" w:rsidRDefault="00DE0296" w:rsidP="00CA4401">
            <w:pPr>
              <w:rPr>
                <w:rFonts w:ascii="Verdana" w:hAnsi="Verdana"/>
              </w:rPr>
            </w:pPr>
          </w:p>
          <w:p w14:paraId="78C5903F" w14:textId="77777777" w:rsidR="00DE0296" w:rsidRDefault="00876CA4" w:rsidP="00CA4401">
            <w:pPr>
              <w:rPr>
                <w:rFonts w:ascii="Verdana" w:hAnsi="Verdana"/>
              </w:rPr>
            </w:pPr>
            <w:r w:rsidRPr="00876CA4">
              <w:rPr>
                <w:rFonts w:ascii="Verdana" w:hAnsi="Verdana"/>
              </w:rPr>
              <w:t>88. Clarify the definition of river mouth.</w:t>
            </w:r>
          </w:p>
          <w:p w14:paraId="632C7AF7" w14:textId="77777777" w:rsidR="00876CA4" w:rsidRDefault="00876CA4" w:rsidP="00CA4401">
            <w:pPr>
              <w:rPr>
                <w:rFonts w:ascii="Verdana" w:hAnsi="Verdana"/>
              </w:rPr>
            </w:pPr>
          </w:p>
          <w:p w14:paraId="4DB23252" w14:textId="49A97589" w:rsidR="00876CA4" w:rsidRDefault="00876CA4" w:rsidP="00CA4401">
            <w:pPr>
              <w:rPr>
                <w:rFonts w:ascii="Verdana" w:hAnsi="Verdana"/>
              </w:rPr>
            </w:pPr>
            <w:r w:rsidRPr="00876CA4">
              <w:rPr>
                <w:rFonts w:ascii="Verdana" w:hAnsi="Verdana"/>
              </w:rPr>
              <w:t>Page 2</w:t>
            </w:r>
            <w:r>
              <w:rPr>
                <w:rFonts w:ascii="Verdana" w:hAnsi="Verdana"/>
              </w:rPr>
              <w:t>5</w:t>
            </w:r>
            <w:r w:rsidRPr="00876CA4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</w:tcPr>
          <w:p w14:paraId="48415353" w14:textId="77777777" w:rsidR="00DE0296" w:rsidRDefault="00DE0296" w:rsidP="00CA4401">
            <w:pPr>
              <w:rPr>
                <w:rFonts w:ascii="Verdana" w:hAnsi="Verdana"/>
                <w:b/>
                <w:bCs/>
              </w:rPr>
            </w:pPr>
          </w:p>
          <w:p w14:paraId="0D266156" w14:textId="77777777" w:rsidR="00DE0296" w:rsidRDefault="00DE0296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1470CCFA" w14:textId="77777777" w:rsidR="00DE0296" w:rsidRDefault="00DE0296" w:rsidP="00CA4401">
            <w:pPr>
              <w:rPr>
                <w:rFonts w:ascii="Verdana" w:hAnsi="Verdana"/>
                <w:b/>
                <w:bCs/>
              </w:rPr>
            </w:pPr>
          </w:p>
          <w:p w14:paraId="46745728" w14:textId="77777777" w:rsidR="00DE0296" w:rsidRDefault="00DE0296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DE0296" w14:paraId="7DF238F3" w14:textId="77777777" w:rsidTr="00DE0296">
        <w:trPr>
          <w:trHeight w:val="70"/>
        </w:trPr>
        <w:tc>
          <w:tcPr>
            <w:tcW w:w="4106" w:type="dxa"/>
          </w:tcPr>
          <w:p w14:paraId="599CEBF2" w14:textId="77777777" w:rsidR="00DE0296" w:rsidRDefault="00DE0296" w:rsidP="00CA4401">
            <w:pPr>
              <w:rPr>
                <w:rFonts w:ascii="Verdana" w:hAnsi="Verdana"/>
              </w:rPr>
            </w:pPr>
          </w:p>
          <w:p w14:paraId="1A333F15" w14:textId="77777777" w:rsidR="00DE0296" w:rsidRDefault="00876CA4" w:rsidP="00CA4401">
            <w:pPr>
              <w:rPr>
                <w:rFonts w:ascii="Verdana" w:hAnsi="Verdana"/>
              </w:rPr>
            </w:pPr>
            <w:r w:rsidRPr="00876CA4">
              <w:rPr>
                <w:rFonts w:ascii="Verdana" w:hAnsi="Verdana"/>
              </w:rPr>
              <w:t>89. Clarify size limit for giant queenfish in the Gulf of Carpentaria.</w:t>
            </w:r>
          </w:p>
          <w:p w14:paraId="323E2FB0" w14:textId="77777777" w:rsidR="00876CA4" w:rsidRDefault="00876CA4" w:rsidP="00CA4401">
            <w:pPr>
              <w:rPr>
                <w:rFonts w:ascii="Verdana" w:hAnsi="Verdana"/>
              </w:rPr>
            </w:pPr>
          </w:p>
          <w:p w14:paraId="741478DB" w14:textId="0DC4629F" w:rsidR="00876CA4" w:rsidRDefault="00876CA4" w:rsidP="00CA4401">
            <w:pPr>
              <w:rPr>
                <w:rFonts w:ascii="Verdana" w:hAnsi="Verdana"/>
              </w:rPr>
            </w:pPr>
            <w:r w:rsidRPr="00876CA4">
              <w:rPr>
                <w:rFonts w:ascii="Verdana" w:hAnsi="Verdana"/>
              </w:rPr>
              <w:t>Page 25 of the Discussion Paper</w:t>
            </w:r>
          </w:p>
        </w:tc>
        <w:tc>
          <w:tcPr>
            <w:tcW w:w="2977" w:type="dxa"/>
          </w:tcPr>
          <w:p w14:paraId="506D5082" w14:textId="77777777" w:rsidR="00DE0296" w:rsidRDefault="00DE0296" w:rsidP="00CA4401">
            <w:pPr>
              <w:rPr>
                <w:rFonts w:ascii="Verdana" w:hAnsi="Verdana"/>
                <w:b/>
                <w:bCs/>
              </w:rPr>
            </w:pPr>
          </w:p>
          <w:p w14:paraId="0CB67B3F" w14:textId="77777777" w:rsidR="00DE0296" w:rsidRDefault="00DE0296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4FA2E891" w14:textId="77777777" w:rsidR="00DE0296" w:rsidRDefault="00DE0296" w:rsidP="00CA4401">
            <w:pPr>
              <w:rPr>
                <w:rFonts w:ascii="Verdana" w:hAnsi="Verdana"/>
                <w:b/>
                <w:bCs/>
              </w:rPr>
            </w:pPr>
          </w:p>
          <w:p w14:paraId="37C0E3DC" w14:textId="77777777" w:rsidR="00DE0296" w:rsidRDefault="00DE0296" w:rsidP="00CA4401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7777313C" w14:textId="116FDA8B" w:rsidR="00661C60" w:rsidRDefault="00661C60" w:rsidP="004B1D2E">
      <w:pPr>
        <w:spacing w:after="0" w:line="240" w:lineRule="auto"/>
        <w:rPr>
          <w:rFonts w:ascii="Verdana" w:hAnsi="Verdana"/>
          <w:color w:val="0000FF"/>
        </w:rPr>
      </w:pPr>
    </w:p>
    <w:p w14:paraId="0B1FB0AF" w14:textId="77777777" w:rsidR="00661C60" w:rsidRDefault="00661C60">
      <w:pPr>
        <w:rPr>
          <w:rFonts w:ascii="Verdana" w:hAnsi="Verdana"/>
          <w:color w:val="0000FF"/>
        </w:rPr>
      </w:pPr>
      <w:r>
        <w:rPr>
          <w:rFonts w:ascii="Verdana" w:hAnsi="Verdana"/>
          <w:color w:val="0000FF"/>
        </w:rPr>
        <w:br w:type="page"/>
      </w:r>
      <w:bookmarkStart w:id="1" w:name="_GoBack"/>
      <w:bookmarkEnd w:id="1"/>
    </w:p>
    <w:p w14:paraId="7B1592A0" w14:textId="06082C2E" w:rsidR="007337EE" w:rsidRDefault="006D21FD" w:rsidP="004B1D2E">
      <w:pPr>
        <w:spacing w:after="0" w:line="240" w:lineRule="auto"/>
        <w:rPr>
          <w:rFonts w:ascii="Verdana" w:hAnsi="Verdana"/>
          <w:b/>
          <w:bCs/>
          <w:color w:val="0000FF"/>
          <w:sz w:val="28"/>
          <w:szCs w:val="28"/>
        </w:rPr>
      </w:pPr>
      <w:r>
        <w:rPr>
          <w:rFonts w:ascii="Verdana" w:hAnsi="Verdana"/>
          <w:b/>
          <w:bCs/>
          <w:color w:val="0000FF"/>
          <w:sz w:val="28"/>
          <w:szCs w:val="28"/>
        </w:rPr>
        <w:t xml:space="preserve">Part 3. </w:t>
      </w:r>
      <w:r w:rsidRPr="006D21FD">
        <w:rPr>
          <w:rFonts w:ascii="Verdana" w:hAnsi="Verdana"/>
          <w:b/>
          <w:bCs/>
          <w:color w:val="0000FF"/>
          <w:sz w:val="28"/>
          <w:szCs w:val="28"/>
        </w:rPr>
        <w:t>Reducing red tape and removing unnecessary restriction</w:t>
      </w:r>
      <w:r w:rsidR="00661C60">
        <w:rPr>
          <w:rFonts w:ascii="Verdana" w:hAnsi="Verdana"/>
          <w:b/>
          <w:bCs/>
          <w:color w:val="0000FF"/>
          <w:sz w:val="28"/>
          <w:szCs w:val="28"/>
        </w:rPr>
        <w:t xml:space="preserve">s – </w:t>
      </w:r>
      <w:r w:rsidR="00661C60" w:rsidRPr="00661C60">
        <w:rPr>
          <w:rFonts w:ascii="Verdana" w:hAnsi="Verdana"/>
          <w:b/>
          <w:bCs/>
          <w:color w:val="0000FF"/>
          <w:sz w:val="28"/>
          <w:szCs w:val="28"/>
        </w:rPr>
        <w:t xml:space="preserve">Dot Points </w:t>
      </w:r>
      <w:r w:rsidR="00661C60">
        <w:rPr>
          <w:rFonts w:ascii="Verdana" w:hAnsi="Verdana"/>
          <w:b/>
          <w:bCs/>
          <w:color w:val="0000FF"/>
          <w:sz w:val="28"/>
          <w:szCs w:val="28"/>
        </w:rPr>
        <w:t>90</w:t>
      </w:r>
      <w:r w:rsidR="00661C60" w:rsidRPr="00661C60">
        <w:rPr>
          <w:rFonts w:ascii="Verdana" w:hAnsi="Verdana"/>
          <w:b/>
          <w:bCs/>
          <w:color w:val="0000FF"/>
          <w:sz w:val="28"/>
          <w:szCs w:val="28"/>
        </w:rPr>
        <w:t xml:space="preserve"> to </w:t>
      </w:r>
      <w:r w:rsidR="00661C60">
        <w:rPr>
          <w:rFonts w:ascii="Verdana" w:hAnsi="Verdana"/>
          <w:b/>
          <w:bCs/>
          <w:color w:val="0000FF"/>
          <w:sz w:val="28"/>
          <w:szCs w:val="28"/>
        </w:rPr>
        <w:t>102</w:t>
      </w:r>
      <w:r w:rsidR="00661C60" w:rsidRPr="00661C60">
        <w:rPr>
          <w:rFonts w:ascii="Verdana" w:hAnsi="Verdana"/>
          <w:b/>
          <w:bCs/>
          <w:color w:val="0000FF"/>
          <w:sz w:val="28"/>
          <w:szCs w:val="28"/>
        </w:rPr>
        <w:t xml:space="preserve"> of the discussion paper</w:t>
      </w:r>
    </w:p>
    <w:p w14:paraId="4BF2DBCC" w14:textId="668ABB40" w:rsidR="006D21FD" w:rsidRDefault="006D21FD" w:rsidP="004B1D2E">
      <w:pPr>
        <w:spacing w:after="0" w:line="240" w:lineRule="auto"/>
        <w:rPr>
          <w:rFonts w:ascii="Verdana" w:hAnsi="Verdan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8305"/>
      </w:tblGrid>
      <w:tr w:rsidR="006D21FD" w:rsidRPr="001A2CC5" w14:paraId="21994E57" w14:textId="77777777" w:rsidTr="00CA4401">
        <w:trPr>
          <w:tblHeader/>
        </w:trPr>
        <w:tc>
          <w:tcPr>
            <w:tcW w:w="4106" w:type="dxa"/>
            <w:shd w:val="clear" w:color="auto" w:fill="FFC000"/>
          </w:tcPr>
          <w:p w14:paraId="2517D050" w14:textId="77777777" w:rsidR="006D21FD" w:rsidRPr="00620048" w:rsidRDefault="006D21FD" w:rsidP="00CA4401">
            <w:pPr>
              <w:rPr>
                <w:rFonts w:ascii="Verdana" w:hAnsi="Verdana"/>
                <w:b/>
                <w:bCs/>
              </w:rPr>
            </w:pPr>
          </w:p>
          <w:p w14:paraId="1D9F5CA4" w14:textId="77777777" w:rsidR="006D21FD" w:rsidRPr="00620048" w:rsidRDefault="006D21FD" w:rsidP="00CA4401">
            <w:pPr>
              <w:rPr>
                <w:rFonts w:ascii="Verdana" w:hAnsi="Verdana"/>
                <w:b/>
                <w:bCs/>
              </w:rPr>
            </w:pPr>
            <w:r w:rsidRPr="00620048">
              <w:rPr>
                <w:rFonts w:ascii="Verdana" w:hAnsi="Verdana"/>
                <w:b/>
                <w:bCs/>
              </w:rPr>
              <w:t>Proposed Amendments</w:t>
            </w:r>
          </w:p>
        </w:tc>
        <w:tc>
          <w:tcPr>
            <w:tcW w:w="2977" w:type="dxa"/>
            <w:shd w:val="clear" w:color="auto" w:fill="FFC000"/>
          </w:tcPr>
          <w:p w14:paraId="05B1AF50" w14:textId="77777777" w:rsidR="006D21FD" w:rsidRDefault="006D21FD" w:rsidP="00CA4401">
            <w:pPr>
              <w:rPr>
                <w:rFonts w:ascii="Verdana" w:hAnsi="Verdana"/>
                <w:b/>
                <w:bCs/>
              </w:rPr>
            </w:pPr>
          </w:p>
          <w:p w14:paraId="0C9F383A" w14:textId="77777777" w:rsidR="006D21FD" w:rsidRDefault="006D21FD" w:rsidP="00CA440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Please advise if you:</w:t>
            </w:r>
          </w:p>
          <w:p w14:paraId="533CCA55" w14:textId="4CA9F507" w:rsidR="006D21FD" w:rsidRDefault="006D21FD" w:rsidP="006D21FD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/>
                <w:bCs/>
              </w:rPr>
            </w:pPr>
            <w:r w:rsidRPr="006D21FD">
              <w:rPr>
                <w:rFonts w:ascii="Verdana" w:hAnsi="Verdana"/>
                <w:b/>
                <w:bCs/>
              </w:rPr>
              <w:t>Support</w:t>
            </w:r>
          </w:p>
          <w:p w14:paraId="5E2B00BC" w14:textId="77777777" w:rsidR="006D21FD" w:rsidRPr="006D21FD" w:rsidRDefault="006D21FD" w:rsidP="006D21FD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/>
                <w:bCs/>
              </w:rPr>
            </w:pPr>
            <w:r w:rsidRPr="006D21FD">
              <w:rPr>
                <w:rFonts w:ascii="Verdana" w:hAnsi="Verdana"/>
                <w:b/>
                <w:bCs/>
              </w:rPr>
              <w:t>Not Supported</w:t>
            </w:r>
          </w:p>
        </w:tc>
        <w:tc>
          <w:tcPr>
            <w:tcW w:w="8305" w:type="dxa"/>
            <w:shd w:val="clear" w:color="auto" w:fill="FFC000"/>
          </w:tcPr>
          <w:p w14:paraId="32C80EAE" w14:textId="77777777" w:rsidR="006D21FD" w:rsidRDefault="006D21FD" w:rsidP="00CA4401">
            <w:pPr>
              <w:rPr>
                <w:rFonts w:ascii="Verdana" w:hAnsi="Verdana"/>
                <w:b/>
                <w:bCs/>
              </w:rPr>
            </w:pPr>
          </w:p>
          <w:p w14:paraId="3FE7EFA5" w14:textId="77777777" w:rsidR="006D21FD" w:rsidRDefault="006D21FD" w:rsidP="00CA4401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Industry Feedback</w:t>
            </w:r>
          </w:p>
          <w:p w14:paraId="3FE15CE4" w14:textId="77777777" w:rsidR="006D21FD" w:rsidRDefault="006D21FD" w:rsidP="00CA4401">
            <w:pPr>
              <w:rPr>
                <w:rFonts w:ascii="Verdana" w:hAnsi="Verdana"/>
                <w:b/>
                <w:bCs/>
              </w:rPr>
            </w:pPr>
          </w:p>
          <w:p w14:paraId="43B56966" w14:textId="77777777" w:rsidR="006D21FD" w:rsidRPr="001A2CC5" w:rsidRDefault="006D21FD" w:rsidP="00CA4401">
            <w:pPr>
              <w:rPr>
                <w:rFonts w:ascii="Verdana" w:hAnsi="Verdana"/>
                <w:b/>
                <w:bCs/>
              </w:rPr>
            </w:pPr>
            <w:r w:rsidRPr="001A2CC5">
              <w:rPr>
                <w:rFonts w:ascii="Verdana" w:hAnsi="Verdana"/>
                <w:b/>
                <w:bCs/>
              </w:rPr>
              <w:t>Please provide up to 5 dot points in your feedback</w:t>
            </w:r>
          </w:p>
        </w:tc>
      </w:tr>
      <w:tr w:rsidR="006D21FD" w:rsidRPr="00620048" w14:paraId="24141861" w14:textId="77777777" w:rsidTr="00CA4401">
        <w:tc>
          <w:tcPr>
            <w:tcW w:w="4106" w:type="dxa"/>
            <w:shd w:val="clear" w:color="auto" w:fill="FFFFFF" w:themeFill="background1"/>
          </w:tcPr>
          <w:p w14:paraId="115F22BF" w14:textId="77777777" w:rsidR="006D21FD" w:rsidRDefault="006D21FD" w:rsidP="00CA4401">
            <w:pPr>
              <w:rPr>
                <w:rFonts w:ascii="Verdana" w:hAnsi="Verdana"/>
                <w:b/>
                <w:bCs/>
              </w:rPr>
            </w:pPr>
          </w:p>
          <w:p w14:paraId="644DF311" w14:textId="77777777" w:rsidR="006D21FD" w:rsidRDefault="00D9405F" w:rsidP="00CA4401">
            <w:pPr>
              <w:rPr>
                <w:rFonts w:ascii="Verdana" w:hAnsi="Verdana"/>
              </w:rPr>
            </w:pPr>
            <w:r w:rsidRPr="00D9405F">
              <w:rPr>
                <w:rFonts w:ascii="Verdana" w:hAnsi="Verdana"/>
              </w:rPr>
              <w:t>90. Amend legislation to enable online licensing transactions.</w:t>
            </w:r>
          </w:p>
          <w:p w14:paraId="54E292EC" w14:textId="77777777" w:rsidR="00D9405F" w:rsidRDefault="00D9405F" w:rsidP="00CA4401">
            <w:pPr>
              <w:rPr>
                <w:rFonts w:ascii="Verdana" w:hAnsi="Verdana"/>
              </w:rPr>
            </w:pPr>
          </w:p>
          <w:p w14:paraId="5B8D7D63" w14:textId="0146D925" w:rsidR="00D9405F" w:rsidRPr="001A2CC5" w:rsidRDefault="00D9405F" w:rsidP="00CA4401">
            <w:pPr>
              <w:rPr>
                <w:rFonts w:ascii="Verdana" w:hAnsi="Verdana"/>
              </w:rPr>
            </w:pPr>
            <w:r w:rsidRPr="001A2CC5">
              <w:rPr>
                <w:rFonts w:ascii="Verdana" w:hAnsi="Verdana"/>
              </w:rPr>
              <w:t xml:space="preserve">Page </w:t>
            </w:r>
            <w:r>
              <w:rPr>
                <w:rFonts w:ascii="Verdana" w:hAnsi="Verdana"/>
              </w:rPr>
              <w:t>26</w:t>
            </w:r>
            <w:r w:rsidRPr="001A2CC5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  <w:shd w:val="clear" w:color="auto" w:fill="FFFFFF" w:themeFill="background1"/>
          </w:tcPr>
          <w:p w14:paraId="5E1029F6" w14:textId="46079FBC" w:rsidR="006D21FD" w:rsidRDefault="006D21FD" w:rsidP="00CA4401">
            <w:pPr>
              <w:rPr>
                <w:rFonts w:ascii="Verdana" w:hAnsi="Verdana"/>
                <w:b/>
                <w:bCs/>
              </w:rPr>
            </w:pPr>
          </w:p>
          <w:p w14:paraId="2D26AAE5" w14:textId="77777777" w:rsidR="006D21FD" w:rsidRDefault="006D21FD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  <w:shd w:val="clear" w:color="auto" w:fill="FFFFFF" w:themeFill="background1"/>
          </w:tcPr>
          <w:p w14:paraId="3F76D594" w14:textId="4E614832" w:rsidR="006D21FD" w:rsidRDefault="006D21FD" w:rsidP="00CA4401">
            <w:pPr>
              <w:rPr>
                <w:rFonts w:ascii="Verdana" w:hAnsi="Verdana"/>
                <w:b/>
                <w:bCs/>
              </w:rPr>
            </w:pPr>
          </w:p>
          <w:p w14:paraId="4CEC660E" w14:textId="77777777" w:rsidR="006D21FD" w:rsidRPr="00620048" w:rsidRDefault="006D21FD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9F723D" w:rsidRPr="00620048" w14:paraId="3A948111" w14:textId="77777777" w:rsidTr="009F723D">
        <w:tc>
          <w:tcPr>
            <w:tcW w:w="4106" w:type="dxa"/>
          </w:tcPr>
          <w:p w14:paraId="472FC1C0" w14:textId="77777777" w:rsidR="009F723D" w:rsidRDefault="009F723D" w:rsidP="00CA4401">
            <w:pPr>
              <w:rPr>
                <w:rFonts w:ascii="Verdana" w:hAnsi="Verdana"/>
              </w:rPr>
            </w:pPr>
          </w:p>
          <w:p w14:paraId="5F42E86E" w14:textId="77777777" w:rsidR="009F723D" w:rsidRDefault="00D9405F" w:rsidP="00CA4401">
            <w:pPr>
              <w:rPr>
                <w:rFonts w:ascii="Verdana" w:hAnsi="Verdana"/>
              </w:rPr>
            </w:pPr>
            <w:r w:rsidRPr="00D9405F">
              <w:rPr>
                <w:rFonts w:ascii="Verdana" w:hAnsi="Verdana"/>
              </w:rPr>
              <w:t>91. Remove the existing 70 hull unit restriction and extend the existing effort unit conversion factor to 120 hull units.</w:t>
            </w:r>
          </w:p>
          <w:p w14:paraId="18C00D75" w14:textId="77777777" w:rsidR="00D9405F" w:rsidRDefault="00D9405F" w:rsidP="00CA4401">
            <w:pPr>
              <w:rPr>
                <w:rFonts w:ascii="Verdana" w:hAnsi="Verdana"/>
              </w:rPr>
            </w:pPr>
          </w:p>
          <w:p w14:paraId="0E28C3EE" w14:textId="7C2442E8" w:rsidR="00D9405F" w:rsidRPr="001A2CC5" w:rsidRDefault="00D9405F" w:rsidP="00CA4401">
            <w:pPr>
              <w:rPr>
                <w:rFonts w:ascii="Verdana" w:hAnsi="Verdana"/>
              </w:rPr>
            </w:pPr>
            <w:r w:rsidRPr="00D9405F">
              <w:rPr>
                <w:rFonts w:ascii="Verdana" w:hAnsi="Verdana"/>
              </w:rPr>
              <w:t>Page 26 of the Discussion Paper</w:t>
            </w:r>
          </w:p>
        </w:tc>
        <w:tc>
          <w:tcPr>
            <w:tcW w:w="2977" w:type="dxa"/>
          </w:tcPr>
          <w:p w14:paraId="4CF143D9" w14:textId="77777777" w:rsidR="009F723D" w:rsidRDefault="009F723D" w:rsidP="00CA4401">
            <w:pPr>
              <w:rPr>
                <w:rFonts w:ascii="Verdana" w:hAnsi="Verdana"/>
                <w:b/>
                <w:bCs/>
              </w:rPr>
            </w:pPr>
          </w:p>
          <w:p w14:paraId="5EC4B31F" w14:textId="77777777" w:rsidR="009F723D" w:rsidRDefault="009F723D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3B189D8E" w14:textId="77777777" w:rsidR="009F723D" w:rsidRDefault="009F723D" w:rsidP="00CA4401">
            <w:pPr>
              <w:rPr>
                <w:rFonts w:ascii="Verdana" w:hAnsi="Verdana"/>
                <w:b/>
                <w:bCs/>
              </w:rPr>
            </w:pPr>
          </w:p>
          <w:p w14:paraId="3A611CA4" w14:textId="77777777" w:rsidR="009F723D" w:rsidRPr="00620048" w:rsidRDefault="009F723D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D9405F" w:rsidRPr="00620048" w14:paraId="402496CE" w14:textId="77777777" w:rsidTr="009F723D">
        <w:tc>
          <w:tcPr>
            <w:tcW w:w="4106" w:type="dxa"/>
          </w:tcPr>
          <w:p w14:paraId="5B2B9B89" w14:textId="77777777" w:rsidR="00D9405F" w:rsidRDefault="00D9405F" w:rsidP="00CA4401">
            <w:pPr>
              <w:rPr>
                <w:rFonts w:ascii="Verdana" w:hAnsi="Verdana"/>
              </w:rPr>
            </w:pPr>
          </w:p>
          <w:p w14:paraId="6DFD94FB" w14:textId="77777777" w:rsidR="00D9405F" w:rsidRDefault="00D9405F" w:rsidP="00CA4401">
            <w:pPr>
              <w:rPr>
                <w:rFonts w:ascii="Verdana" w:hAnsi="Verdana"/>
              </w:rPr>
            </w:pPr>
            <w:r w:rsidRPr="00D9405F">
              <w:rPr>
                <w:rFonts w:ascii="Verdana" w:hAnsi="Verdana"/>
              </w:rPr>
              <w:t>92. Remove the existing 300 Kw main engine restriction.</w:t>
            </w:r>
          </w:p>
          <w:p w14:paraId="7DFBE6C7" w14:textId="77777777" w:rsidR="00D9405F" w:rsidRDefault="00D9405F" w:rsidP="00CA4401">
            <w:pPr>
              <w:rPr>
                <w:rFonts w:ascii="Verdana" w:hAnsi="Verdana"/>
              </w:rPr>
            </w:pPr>
          </w:p>
          <w:p w14:paraId="3D012E85" w14:textId="56E2B2D5" w:rsidR="00D9405F" w:rsidRDefault="00D9405F" w:rsidP="00CA4401">
            <w:pPr>
              <w:rPr>
                <w:rFonts w:ascii="Verdana" w:hAnsi="Verdana"/>
              </w:rPr>
            </w:pPr>
            <w:r w:rsidRPr="00D9405F">
              <w:rPr>
                <w:rFonts w:ascii="Verdana" w:hAnsi="Verdana"/>
              </w:rPr>
              <w:t>Page 26 of the Discussion Paper</w:t>
            </w:r>
          </w:p>
        </w:tc>
        <w:tc>
          <w:tcPr>
            <w:tcW w:w="2977" w:type="dxa"/>
          </w:tcPr>
          <w:p w14:paraId="6D4DF58C" w14:textId="77777777" w:rsidR="00D9405F" w:rsidRDefault="00D9405F" w:rsidP="00CA4401">
            <w:pPr>
              <w:rPr>
                <w:rFonts w:ascii="Verdana" w:hAnsi="Verdana"/>
                <w:b/>
                <w:bCs/>
              </w:rPr>
            </w:pPr>
          </w:p>
          <w:p w14:paraId="71627B28" w14:textId="41C99460" w:rsidR="00D9405F" w:rsidRDefault="00D9405F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2B2795ED" w14:textId="77777777" w:rsidR="00D9405F" w:rsidRDefault="00D9405F" w:rsidP="00CA4401">
            <w:pPr>
              <w:rPr>
                <w:rFonts w:ascii="Verdana" w:hAnsi="Verdana"/>
                <w:b/>
                <w:bCs/>
              </w:rPr>
            </w:pPr>
          </w:p>
          <w:p w14:paraId="6A1B9B60" w14:textId="62D1F16C" w:rsidR="00D9405F" w:rsidRDefault="00D9405F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D9405F" w:rsidRPr="00620048" w14:paraId="739D2C09" w14:textId="77777777" w:rsidTr="009F723D">
        <w:tc>
          <w:tcPr>
            <w:tcW w:w="4106" w:type="dxa"/>
          </w:tcPr>
          <w:p w14:paraId="58FC83D2" w14:textId="77777777" w:rsidR="00D9405F" w:rsidRDefault="00D9405F" w:rsidP="00CA4401">
            <w:pPr>
              <w:rPr>
                <w:rFonts w:ascii="Verdana" w:hAnsi="Verdana"/>
              </w:rPr>
            </w:pPr>
          </w:p>
          <w:p w14:paraId="3D833B04" w14:textId="77777777" w:rsidR="00D9405F" w:rsidRDefault="00D9405F" w:rsidP="00CA4401">
            <w:pPr>
              <w:rPr>
                <w:rFonts w:ascii="Verdana" w:hAnsi="Verdana"/>
              </w:rPr>
            </w:pPr>
            <w:r w:rsidRPr="00D9405F">
              <w:rPr>
                <w:rFonts w:ascii="Verdana" w:hAnsi="Verdana"/>
              </w:rPr>
              <w:t>93. Remove the existing two-for-one boat replacement requirements for Moreton Bay trawlers (M2).</w:t>
            </w:r>
          </w:p>
          <w:p w14:paraId="22997DED" w14:textId="77777777" w:rsidR="00D9405F" w:rsidRDefault="00D9405F" w:rsidP="00CA4401">
            <w:pPr>
              <w:rPr>
                <w:rFonts w:ascii="Verdana" w:hAnsi="Verdana"/>
              </w:rPr>
            </w:pPr>
          </w:p>
          <w:p w14:paraId="01BD82B7" w14:textId="00299AAD" w:rsidR="00D9405F" w:rsidRDefault="00D9405F" w:rsidP="00CA4401">
            <w:pPr>
              <w:rPr>
                <w:rFonts w:ascii="Verdana" w:hAnsi="Verdana"/>
              </w:rPr>
            </w:pPr>
            <w:r w:rsidRPr="00D9405F">
              <w:rPr>
                <w:rFonts w:ascii="Verdana" w:hAnsi="Verdana"/>
              </w:rPr>
              <w:t>Page 26 of the Discussion Paper</w:t>
            </w:r>
          </w:p>
        </w:tc>
        <w:tc>
          <w:tcPr>
            <w:tcW w:w="2977" w:type="dxa"/>
          </w:tcPr>
          <w:p w14:paraId="5E8224C5" w14:textId="77777777" w:rsidR="00D9405F" w:rsidRDefault="00D9405F" w:rsidP="00CA4401">
            <w:pPr>
              <w:rPr>
                <w:rFonts w:ascii="Verdana" w:hAnsi="Verdana"/>
                <w:b/>
                <w:bCs/>
              </w:rPr>
            </w:pPr>
          </w:p>
          <w:p w14:paraId="5E4C5F93" w14:textId="3F0FDC45" w:rsidR="00D9405F" w:rsidRDefault="00D9405F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6C559502" w14:textId="77777777" w:rsidR="00D9405F" w:rsidRDefault="00D9405F" w:rsidP="00CA4401">
            <w:pPr>
              <w:rPr>
                <w:rFonts w:ascii="Verdana" w:hAnsi="Verdana"/>
                <w:b/>
                <w:bCs/>
              </w:rPr>
            </w:pPr>
          </w:p>
          <w:p w14:paraId="32FB73FB" w14:textId="28AF68D6" w:rsidR="00D9405F" w:rsidRDefault="00D9405F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D9405F" w:rsidRPr="00620048" w14:paraId="0DB55D8A" w14:textId="77777777" w:rsidTr="009F723D">
        <w:tc>
          <w:tcPr>
            <w:tcW w:w="4106" w:type="dxa"/>
          </w:tcPr>
          <w:p w14:paraId="19FA7E81" w14:textId="77777777" w:rsidR="00D9405F" w:rsidRDefault="00D9405F" w:rsidP="00CA4401">
            <w:pPr>
              <w:rPr>
                <w:rFonts w:ascii="Verdana" w:hAnsi="Verdana"/>
              </w:rPr>
            </w:pPr>
          </w:p>
          <w:p w14:paraId="7EE898D7" w14:textId="77777777" w:rsidR="00D9405F" w:rsidRDefault="00D9405F" w:rsidP="00CA4401">
            <w:pPr>
              <w:rPr>
                <w:rFonts w:ascii="Verdana" w:hAnsi="Verdana"/>
              </w:rPr>
            </w:pPr>
            <w:r w:rsidRPr="00D9405F">
              <w:rPr>
                <w:rFonts w:ascii="Verdana" w:hAnsi="Verdana"/>
              </w:rPr>
              <w:t>94. Amend provisions relating to unloading coral reef fin fish during the spawning closure.</w:t>
            </w:r>
          </w:p>
          <w:p w14:paraId="73F86C1A" w14:textId="77777777" w:rsidR="00D9405F" w:rsidRDefault="00D9405F" w:rsidP="00CA4401">
            <w:pPr>
              <w:rPr>
                <w:rFonts w:ascii="Verdana" w:hAnsi="Verdana"/>
              </w:rPr>
            </w:pPr>
          </w:p>
          <w:p w14:paraId="412E26B1" w14:textId="02938415" w:rsidR="00D9405F" w:rsidRDefault="00D9405F" w:rsidP="00CA4401">
            <w:pPr>
              <w:rPr>
                <w:rFonts w:ascii="Verdana" w:hAnsi="Verdana"/>
              </w:rPr>
            </w:pPr>
            <w:r w:rsidRPr="00D9405F">
              <w:rPr>
                <w:rFonts w:ascii="Verdana" w:hAnsi="Verdana"/>
              </w:rPr>
              <w:t>Page 26 of the Discussion Paper</w:t>
            </w:r>
          </w:p>
        </w:tc>
        <w:tc>
          <w:tcPr>
            <w:tcW w:w="2977" w:type="dxa"/>
          </w:tcPr>
          <w:p w14:paraId="41B7B10B" w14:textId="77777777" w:rsidR="00D9405F" w:rsidRDefault="00D9405F" w:rsidP="00CA4401">
            <w:pPr>
              <w:rPr>
                <w:rFonts w:ascii="Verdana" w:hAnsi="Verdana"/>
                <w:b/>
                <w:bCs/>
              </w:rPr>
            </w:pPr>
          </w:p>
          <w:p w14:paraId="228F1950" w14:textId="42974ED2" w:rsidR="00D9405F" w:rsidRDefault="00D9405F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2B2A8678" w14:textId="77777777" w:rsidR="00D9405F" w:rsidRDefault="00D9405F" w:rsidP="00CA4401">
            <w:pPr>
              <w:rPr>
                <w:rFonts w:ascii="Verdana" w:hAnsi="Verdana"/>
                <w:b/>
                <w:bCs/>
              </w:rPr>
            </w:pPr>
          </w:p>
          <w:p w14:paraId="66CAD0B3" w14:textId="7F9C5309" w:rsidR="00D9405F" w:rsidRDefault="00D9405F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D9405F" w:rsidRPr="00620048" w14:paraId="3319AE8B" w14:textId="77777777" w:rsidTr="009F723D">
        <w:tc>
          <w:tcPr>
            <w:tcW w:w="4106" w:type="dxa"/>
          </w:tcPr>
          <w:p w14:paraId="0D71B35A" w14:textId="77777777" w:rsidR="00D9405F" w:rsidRDefault="00D9405F" w:rsidP="00CA4401">
            <w:pPr>
              <w:rPr>
                <w:rFonts w:ascii="Verdana" w:hAnsi="Verdana"/>
              </w:rPr>
            </w:pPr>
          </w:p>
          <w:p w14:paraId="73C6754C" w14:textId="77777777" w:rsidR="00D9405F" w:rsidRDefault="00F35BA6" w:rsidP="00CA4401">
            <w:pPr>
              <w:rPr>
                <w:rFonts w:ascii="Verdana" w:hAnsi="Verdana"/>
              </w:rPr>
            </w:pPr>
            <w:r w:rsidRPr="00F35BA6">
              <w:rPr>
                <w:rFonts w:ascii="Verdana" w:hAnsi="Verdana"/>
              </w:rPr>
              <w:t>95. Amend the provisions for the possession of crab and lobster meat.</w:t>
            </w:r>
          </w:p>
          <w:p w14:paraId="46CD5E3E" w14:textId="77777777" w:rsidR="00F35BA6" w:rsidRDefault="00F35BA6" w:rsidP="00CA4401">
            <w:pPr>
              <w:rPr>
                <w:rFonts w:ascii="Verdana" w:hAnsi="Verdana"/>
              </w:rPr>
            </w:pPr>
          </w:p>
          <w:p w14:paraId="617735E6" w14:textId="50BD9C02" w:rsidR="00F35BA6" w:rsidRDefault="00F35BA6" w:rsidP="00CA4401">
            <w:pPr>
              <w:rPr>
                <w:rFonts w:ascii="Verdana" w:hAnsi="Verdana"/>
              </w:rPr>
            </w:pPr>
            <w:r w:rsidRPr="00F35BA6">
              <w:rPr>
                <w:rFonts w:ascii="Verdana" w:hAnsi="Verdana"/>
              </w:rPr>
              <w:t>Page 26 of the Discussion Paper</w:t>
            </w:r>
          </w:p>
        </w:tc>
        <w:tc>
          <w:tcPr>
            <w:tcW w:w="2977" w:type="dxa"/>
          </w:tcPr>
          <w:p w14:paraId="6174380E" w14:textId="77777777" w:rsidR="00D9405F" w:rsidRDefault="00D9405F" w:rsidP="00CA4401">
            <w:pPr>
              <w:rPr>
                <w:rFonts w:ascii="Verdana" w:hAnsi="Verdana"/>
                <w:b/>
                <w:bCs/>
              </w:rPr>
            </w:pPr>
          </w:p>
          <w:p w14:paraId="355BA1E8" w14:textId="5DFA2BEE" w:rsidR="00D9405F" w:rsidRDefault="00D9405F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4857B800" w14:textId="77777777" w:rsidR="00D9405F" w:rsidRDefault="00D9405F" w:rsidP="00CA4401">
            <w:pPr>
              <w:rPr>
                <w:rFonts w:ascii="Verdana" w:hAnsi="Verdana"/>
                <w:b/>
                <w:bCs/>
              </w:rPr>
            </w:pPr>
          </w:p>
          <w:p w14:paraId="175F0398" w14:textId="1975695C" w:rsidR="00D9405F" w:rsidRDefault="00D9405F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D9405F" w:rsidRPr="00620048" w14:paraId="4C9A01E2" w14:textId="77777777" w:rsidTr="009F723D">
        <w:tc>
          <w:tcPr>
            <w:tcW w:w="4106" w:type="dxa"/>
          </w:tcPr>
          <w:p w14:paraId="4255AEFD" w14:textId="77777777" w:rsidR="00D9405F" w:rsidRDefault="00D9405F" w:rsidP="00CA4401">
            <w:pPr>
              <w:rPr>
                <w:rFonts w:ascii="Verdana" w:hAnsi="Verdana"/>
              </w:rPr>
            </w:pPr>
          </w:p>
          <w:p w14:paraId="18F39730" w14:textId="77777777" w:rsidR="00D9405F" w:rsidRDefault="00F35BA6" w:rsidP="00CA4401">
            <w:pPr>
              <w:rPr>
                <w:rFonts w:ascii="Verdana" w:hAnsi="Verdana"/>
              </w:rPr>
            </w:pPr>
            <w:r w:rsidRPr="00F35BA6">
              <w:rPr>
                <w:rFonts w:ascii="Verdana" w:hAnsi="Verdana"/>
              </w:rPr>
              <w:t>96. Allow fishing in multiple crab fisheries at the same time.</w:t>
            </w:r>
          </w:p>
          <w:p w14:paraId="7C51A1ED" w14:textId="77777777" w:rsidR="00F35BA6" w:rsidRDefault="00F35BA6" w:rsidP="00CA4401">
            <w:pPr>
              <w:rPr>
                <w:rFonts w:ascii="Verdana" w:hAnsi="Verdana"/>
              </w:rPr>
            </w:pPr>
          </w:p>
          <w:p w14:paraId="713BBFD4" w14:textId="62D24A1E" w:rsidR="00F35BA6" w:rsidRDefault="00F35BA6" w:rsidP="00CA4401">
            <w:pPr>
              <w:rPr>
                <w:rFonts w:ascii="Verdana" w:hAnsi="Verdana"/>
              </w:rPr>
            </w:pPr>
            <w:r w:rsidRPr="00F35BA6">
              <w:rPr>
                <w:rFonts w:ascii="Verdana" w:hAnsi="Verdana"/>
              </w:rPr>
              <w:t>Page 2</w:t>
            </w:r>
            <w:r>
              <w:rPr>
                <w:rFonts w:ascii="Verdana" w:hAnsi="Verdana"/>
              </w:rPr>
              <w:t>7</w:t>
            </w:r>
            <w:r w:rsidRPr="00F35BA6">
              <w:rPr>
                <w:rFonts w:ascii="Verdana" w:hAnsi="Verdana"/>
              </w:rPr>
              <w:t xml:space="preserve"> of the Discussion Paper</w:t>
            </w:r>
          </w:p>
        </w:tc>
        <w:tc>
          <w:tcPr>
            <w:tcW w:w="2977" w:type="dxa"/>
          </w:tcPr>
          <w:p w14:paraId="50DC6F9F" w14:textId="77777777" w:rsidR="00D9405F" w:rsidRDefault="00D9405F" w:rsidP="00CA4401">
            <w:pPr>
              <w:rPr>
                <w:rFonts w:ascii="Verdana" w:hAnsi="Verdana"/>
                <w:b/>
                <w:bCs/>
              </w:rPr>
            </w:pPr>
          </w:p>
          <w:p w14:paraId="1C3B2B71" w14:textId="2C804B7B" w:rsidR="00D9405F" w:rsidRDefault="00D9405F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7F821CF2" w14:textId="77777777" w:rsidR="00D9405F" w:rsidRDefault="00D9405F" w:rsidP="00CA4401">
            <w:pPr>
              <w:rPr>
                <w:rFonts w:ascii="Verdana" w:hAnsi="Verdana"/>
                <w:b/>
                <w:bCs/>
              </w:rPr>
            </w:pPr>
          </w:p>
          <w:p w14:paraId="24FE589B" w14:textId="18B554C7" w:rsidR="00D9405F" w:rsidRDefault="00D9405F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D9405F" w:rsidRPr="00620048" w14:paraId="1204A555" w14:textId="77777777" w:rsidTr="009F723D">
        <w:tc>
          <w:tcPr>
            <w:tcW w:w="4106" w:type="dxa"/>
          </w:tcPr>
          <w:p w14:paraId="2BF22753" w14:textId="77777777" w:rsidR="00D9405F" w:rsidRDefault="00D9405F" w:rsidP="00CA4401">
            <w:pPr>
              <w:rPr>
                <w:rFonts w:ascii="Verdana" w:hAnsi="Verdana"/>
              </w:rPr>
            </w:pPr>
          </w:p>
          <w:p w14:paraId="07675B08" w14:textId="77777777" w:rsidR="00D9405F" w:rsidRDefault="00F35BA6" w:rsidP="00CA4401">
            <w:pPr>
              <w:rPr>
                <w:rFonts w:ascii="Verdana" w:hAnsi="Verdana"/>
              </w:rPr>
            </w:pPr>
            <w:r w:rsidRPr="00F35BA6">
              <w:rPr>
                <w:rFonts w:ascii="Verdana" w:hAnsi="Verdana"/>
              </w:rPr>
              <w:t>97. Allow fishing in the Coral Fishery and Marine Aquarium Fish Fishery at the same time.</w:t>
            </w:r>
          </w:p>
          <w:p w14:paraId="01E0EAF1" w14:textId="77777777" w:rsidR="00F35BA6" w:rsidRDefault="00F35BA6" w:rsidP="00CA4401">
            <w:pPr>
              <w:rPr>
                <w:rFonts w:ascii="Verdana" w:hAnsi="Verdana"/>
              </w:rPr>
            </w:pPr>
          </w:p>
          <w:p w14:paraId="40A8422C" w14:textId="64A91A09" w:rsidR="00F35BA6" w:rsidRDefault="00F35BA6" w:rsidP="00CA4401">
            <w:pPr>
              <w:rPr>
                <w:rFonts w:ascii="Verdana" w:hAnsi="Verdana"/>
              </w:rPr>
            </w:pPr>
            <w:r w:rsidRPr="00F35BA6">
              <w:rPr>
                <w:rFonts w:ascii="Verdana" w:hAnsi="Verdana"/>
              </w:rPr>
              <w:t>Page 27 of the Discussion Paper</w:t>
            </w:r>
          </w:p>
        </w:tc>
        <w:tc>
          <w:tcPr>
            <w:tcW w:w="2977" w:type="dxa"/>
          </w:tcPr>
          <w:p w14:paraId="7444EFF6" w14:textId="77777777" w:rsidR="00D9405F" w:rsidRDefault="00D9405F" w:rsidP="00CA4401">
            <w:pPr>
              <w:rPr>
                <w:rFonts w:ascii="Verdana" w:hAnsi="Verdana"/>
                <w:b/>
                <w:bCs/>
              </w:rPr>
            </w:pPr>
          </w:p>
          <w:p w14:paraId="11FF5978" w14:textId="33B2FA9C" w:rsidR="00D9405F" w:rsidRDefault="00D9405F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5D898DB5" w14:textId="77777777" w:rsidR="00D9405F" w:rsidRDefault="00D9405F" w:rsidP="00CA4401">
            <w:pPr>
              <w:rPr>
                <w:rFonts w:ascii="Verdana" w:hAnsi="Verdana"/>
                <w:b/>
                <w:bCs/>
              </w:rPr>
            </w:pPr>
          </w:p>
          <w:p w14:paraId="0C180F03" w14:textId="3D9D7B22" w:rsidR="00D9405F" w:rsidRDefault="00D9405F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D9405F" w:rsidRPr="00620048" w14:paraId="49D1923A" w14:textId="77777777" w:rsidTr="009F723D">
        <w:tc>
          <w:tcPr>
            <w:tcW w:w="4106" w:type="dxa"/>
          </w:tcPr>
          <w:p w14:paraId="1152B1EB" w14:textId="77777777" w:rsidR="00D9405F" w:rsidRDefault="00D9405F" w:rsidP="00CA4401">
            <w:pPr>
              <w:rPr>
                <w:rFonts w:ascii="Verdana" w:hAnsi="Verdana"/>
              </w:rPr>
            </w:pPr>
          </w:p>
          <w:p w14:paraId="14494E59" w14:textId="77777777" w:rsidR="00D9405F" w:rsidRDefault="00F35BA6" w:rsidP="00CA4401">
            <w:pPr>
              <w:rPr>
                <w:rFonts w:ascii="Verdana" w:hAnsi="Verdana"/>
              </w:rPr>
            </w:pPr>
            <w:r w:rsidRPr="00F35BA6">
              <w:rPr>
                <w:rFonts w:ascii="Verdana" w:hAnsi="Verdana"/>
              </w:rPr>
              <w:t>98. Amend the T7 Beam Trawl Fishery area.</w:t>
            </w:r>
          </w:p>
          <w:p w14:paraId="110CA380" w14:textId="77777777" w:rsidR="00F35BA6" w:rsidRDefault="00F35BA6" w:rsidP="00CA4401">
            <w:pPr>
              <w:rPr>
                <w:rFonts w:ascii="Verdana" w:hAnsi="Verdana"/>
              </w:rPr>
            </w:pPr>
          </w:p>
          <w:p w14:paraId="53231A02" w14:textId="7004A3B0" w:rsidR="00F35BA6" w:rsidRDefault="00F35BA6" w:rsidP="00CA4401">
            <w:pPr>
              <w:rPr>
                <w:rFonts w:ascii="Verdana" w:hAnsi="Verdana"/>
              </w:rPr>
            </w:pPr>
            <w:r w:rsidRPr="00F35BA6">
              <w:rPr>
                <w:rFonts w:ascii="Verdana" w:hAnsi="Verdana"/>
              </w:rPr>
              <w:t>Page 27 of the Discussion Paper</w:t>
            </w:r>
          </w:p>
        </w:tc>
        <w:tc>
          <w:tcPr>
            <w:tcW w:w="2977" w:type="dxa"/>
          </w:tcPr>
          <w:p w14:paraId="60397E76" w14:textId="77777777" w:rsidR="00D9405F" w:rsidRDefault="00D9405F" w:rsidP="00CA4401">
            <w:pPr>
              <w:rPr>
                <w:rFonts w:ascii="Verdana" w:hAnsi="Verdana"/>
                <w:b/>
                <w:bCs/>
              </w:rPr>
            </w:pPr>
          </w:p>
          <w:p w14:paraId="04A9A48F" w14:textId="13B6A08A" w:rsidR="00D9405F" w:rsidRDefault="00D9405F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1BF0BDC7" w14:textId="77777777" w:rsidR="00D9405F" w:rsidRDefault="00D9405F" w:rsidP="00CA4401">
            <w:pPr>
              <w:rPr>
                <w:rFonts w:ascii="Verdana" w:hAnsi="Verdana"/>
                <w:b/>
                <w:bCs/>
              </w:rPr>
            </w:pPr>
          </w:p>
          <w:p w14:paraId="7B1AAFA7" w14:textId="010E481A" w:rsidR="00D9405F" w:rsidRDefault="00D9405F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F35BA6" w14:paraId="55ACEF92" w14:textId="77777777" w:rsidTr="00F35BA6">
        <w:tc>
          <w:tcPr>
            <w:tcW w:w="4106" w:type="dxa"/>
          </w:tcPr>
          <w:p w14:paraId="14DF3761" w14:textId="77777777" w:rsidR="00F35BA6" w:rsidRDefault="00F35BA6" w:rsidP="00CA4401">
            <w:pPr>
              <w:rPr>
                <w:rFonts w:ascii="Verdana" w:hAnsi="Verdana"/>
              </w:rPr>
            </w:pPr>
          </w:p>
          <w:p w14:paraId="5BBACEDC" w14:textId="77777777" w:rsidR="00F35BA6" w:rsidRDefault="00F35BA6" w:rsidP="00CA4401">
            <w:pPr>
              <w:rPr>
                <w:rFonts w:ascii="Verdana" w:hAnsi="Verdana"/>
              </w:rPr>
            </w:pPr>
            <w:r w:rsidRPr="00F35BA6">
              <w:rPr>
                <w:rFonts w:ascii="Verdana" w:hAnsi="Verdana"/>
              </w:rPr>
              <w:t>99. Amend the T5 Beam Trawl Fishery area.</w:t>
            </w:r>
          </w:p>
          <w:p w14:paraId="6B544177" w14:textId="77777777" w:rsidR="00F35BA6" w:rsidRDefault="00F35BA6" w:rsidP="00CA4401">
            <w:pPr>
              <w:rPr>
                <w:rFonts w:ascii="Verdana" w:hAnsi="Verdana"/>
              </w:rPr>
            </w:pPr>
          </w:p>
          <w:p w14:paraId="525C4D38" w14:textId="6C9F9C94" w:rsidR="00F35BA6" w:rsidRDefault="00F35BA6" w:rsidP="00CA4401">
            <w:pPr>
              <w:rPr>
                <w:rFonts w:ascii="Verdana" w:hAnsi="Verdana"/>
              </w:rPr>
            </w:pPr>
            <w:r w:rsidRPr="00F35BA6">
              <w:rPr>
                <w:rFonts w:ascii="Verdana" w:hAnsi="Verdana"/>
              </w:rPr>
              <w:t>Page 27 of the Discussion Paper</w:t>
            </w:r>
          </w:p>
        </w:tc>
        <w:tc>
          <w:tcPr>
            <w:tcW w:w="2977" w:type="dxa"/>
          </w:tcPr>
          <w:p w14:paraId="3A0B3409" w14:textId="77777777" w:rsidR="00F35BA6" w:rsidRDefault="00F35BA6" w:rsidP="00CA4401">
            <w:pPr>
              <w:rPr>
                <w:rFonts w:ascii="Verdana" w:hAnsi="Verdana"/>
                <w:b/>
                <w:bCs/>
              </w:rPr>
            </w:pPr>
          </w:p>
          <w:p w14:paraId="5AD81D2D" w14:textId="77777777" w:rsidR="00F35BA6" w:rsidRDefault="00F35BA6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2FE4345F" w14:textId="77777777" w:rsidR="00F35BA6" w:rsidRDefault="00F35BA6" w:rsidP="00CA4401">
            <w:pPr>
              <w:rPr>
                <w:rFonts w:ascii="Verdana" w:hAnsi="Verdana"/>
                <w:b/>
                <w:bCs/>
              </w:rPr>
            </w:pPr>
          </w:p>
          <w:p w14:paraId="60B9DF00" w14:textId="77777777" w:rsidR="00F35BA6" w:rsidRDefault="00F35BA6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F35BA6" w14:paraId="611382D1" w14:textId="77777777" w:rsidTr="00F35BA6">
        <w:tc>
          <w:tcPr>
            <w:tcW w:w="4106" w:type="dxa"/>
          </w:tcPr>
          <w:p w14:paraId="666F9572" w14:textId="77777777" w:rsidR="00F35BA6" w:rsidRDefault="00F35BA6" w:rsidP="00CA4401">
            <w:pPr>
              <w:rPr>
                <w:rFonts w:ascii="Verdana" w:hAnsi="Verdana"/>
              </w:rPr>
            </w:pPr>
          </w:p>
          <w:p w14:paraId="76E48DE1" w14:textId="77777777" w:rsidR="00F35BA6" w:rsidRDefault="00F35BA6" w:rsidP="00CA4401">
            <w:pPr>
              <w:rPr>
                <w:rFonts w:ascii="Verdana" w:hAnsi="Verdana"/>
              </w:rPr>
            </w:pPr>
            <w:r w:rsidRPr="00F35BA6">
              <w:rPr>
                <w:rFonts w:ascii="Verdana" w:hAnsi="Verdana"/>
              </w:rPr>
              <w:t>100. Allow trawlers to transit through scallop ranching areas under certain conditions.</w:t>
            </w:r>
          </w:p>
          <w:p w14:paraId="33915748" w14:textId="77777777" w:rsidR="00F35BA6" w:rsidRDefault="00F35BA6" w:rsidP="00CA4401">
            <w:pPr>
              <w:rPr>
                <w:rFonts w:ascii="Verdana" w:hAnsi="Verdana"/>
              </w:rPr>
            </w:pPr>
          </w:p>
          <w:p w14:paraId="10069EF8" w14:textId="77777777" w:rsidR="00F35BA6" w:rsidRDefault="00F35BA6" w:rsidP="00CA4401">
            <w:pPr>
              <w:rPr>
                <w:rFonts w:ascii="Verdana" w:hAnsi="Verdana"/>
              </w:rPr>
            </w:pPr>
            <w:r w:rsidRPr="00F35BA6">
              <w:rPr>
                <w:rFonts w:ascii="Verdana" w:hAnsi="Verdana"/>
              </w:rPr>
              <w:t>Page 27 of the Discussion Paper</w:t>
            </w:r>
          </w:p>
          <w:p w14:paraId="61C51559" w14:textId="3014261B" w:rsidR="00F35BA6" w:rsidRDefault="00F35BA6" w:rsidP="00CA4401">
            <w:pPr>
              <w:rPr>
                <w:rFonts w:ascii="Verdana" w:hAnsi="Verdana"/>
              </w:rPr>
            </w:pPr>
          </w:p>
        </w:tc>
        <w:tc>
          <w:tcPr>
            <w:tcW w:w="2977" w:type="dxa"/>
          </w:tcPr>
          <w:p w14:paraId="60D0D67D" w14:textId="77777777" w:rsidR="00F35BA6" w:rsidRDefault="00F35BA6" w:rsidP="00CA4401">
            <w:pPr>
              <w:rPr>
                <w:rFonts w:ascii="Verdana" w:hAnsi="Verdana"/>
                <w:b/>
                <w:bCs/>
              </w:rPr>
            </w:pPr>
          </w:p>
          <w:p w14:paraId="46C16D79" w14:textId="77777777" w:rsidR="00F35BA6" w:rsidRDefault="00F35BA6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0591A2A9" w14:textId="77777777" w:rsidR="00F35BA6" w:rsidRDefault="00F35BA6" w:rsidP="00CA4401">
            <w:pPr>
              <w:rPr>
                <w:rFonts w:ascii="Verdana" w:hAnsi="Verdana"/>
                <w:b/>
                <w:bCs/>
              </w:rPr>
            </w:pPr>
          </w:p>
          <w:p w14:paraId="3F19EFDB" w14:textId="77777777" w:rsidR="00F35BA6" w:rsidRDefault="00F35BA6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F35BA6" w14:paraId="2A27E03D" w14:textId="77777777" w:rsidTr="00F35BA6">
        <w:tc>
          <w:tcPr>
            <w:tcW w:w="4106" w:type="dxa"/>
          </w:tcPr>
          <w:p w14:paraId="448E7919" w14:textId="77777777" w:rsidR="00F35BA6" w:rsidRDefault="00F35BA6" w:rsidP="00CA4401">
            <w:pPr>
              <w:rPr>
                <w:rFonts w:ascii="Verdana" w:hAnsi="Verdana"/>
              </w:rPr>
            </w:pPr>
          </w:p>
          <w:p w14:paraId="627F3EF0" w14:textId="77777777" w:rsidR="00F35BA6" w:rsidRDefault="00F35BA6" w:rsidP="00CA4401">
            <w:pPr>
              <w:rPr>
                <w:rFonts w:ascii="Verdana" w:hAnsi="Verdana"/>
              </w:rPr>
            </w:pPr>
            <w:r w:rsidRPr="00F35BA6">
              <w:rPr>
                <w:rFonts w:ascii="Verdana" w:hAnsi="Verdana"/>
              </w:rPr>
              <w:t>101. Amend the existing Sea Cucumber Fishery area.</w:t>
            </w:r>
          </w:p>
          <w:p w14:paraId="44522FA5" w14:textId="77777777" w:rsidR="00F35BA6" w:rsidRDefault="00F35BA6" w:rsidP="00CA4401">
            <w:pPr>
              <w:rPr>
                <w:rFonts w:ascii="Verdana" w:hAnsi="Verdana"/>
              </w:rPr>
            </w:pPr>
          </w:p>
          <w:p w14:paraId="28C88083" w14:textId="41DF9EED" w:rsidR="00F35BA6" w:rsidRDefault="00F35BA6" w:rsidP="00CA4401">
            <w:pPr>
              <w:rPr>
                <w:rFonts w:ascii="Verdana" w:hAnsi="Verdana"/>
              </w:rPr>
            </w:pPr>
            <w:r w:rsidRPr="00F35BA6">
              <w:rPr>
                <w:rFonts w:ascii="Verdana" w:hAnsi="Verdana"/>
              </w:rPr>
              <w:t>Page 27 of the Discussion Paper</w:t>
            </w:r>
          </w:p>
        </w:tc>
        <w:tc>
          <w:tcPr>
            <w:tcW w:w="2977" w:type="dxa"/>
          </w:tcPr>
          <w:p w14:paraId="2EF6DF8F" w14:textId="77777777" w:rsidR="00F35BA6" w:rsidRDefault="00F35BA6" w:rsidP="00CA4401">
            <w:pPr>
              <w:rPr>
                <w:rFonts w:ascii="Verdana" w:hAnsi="Verdana"/>
                <w:b/>
                <w:bCs/>
              </w:rPr>
            </w:pPr>
          </w:p>
          <w:p w14:paraId="4FEB2CBE" w14:textId="77777777" w:rsidR="00F35BA6" w:rsidRDefault="00F35BA6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0C204CEB" w14:textId="77777777" w:rsidR="00F35BA6" w:rsidRDefault="00F35BA6" w:rsidP="00CA4401">
            <w:pPr>
              <w:rPr>
                <w:rFonts w:ascii="Verdana" w:hAnsi="Verdana"/>
                <w:b/>
                <w:bCs/>
              </w:rPr>
            </w:pPr>
          </w:p>
          <w:p w14:paraId="4E338952" w14:textId="77777777" w:rsidR="00F35BA6" w:rsidRDefault="00F35BA6" w:rsidP="00CA4401">
            <w:pPr>
              <w:rPr>
                <w:rFonts w:ascii="Verdana" w:hAnsi="Verdana"/>
                <w:b/>
                <w:bCs/>
              </w:rPr>
            </w:pPr>
          </w:p>
        </w:tc>
      </w:tr>
      <w:tr w:rsidR="00F35BA6" w14:paraId="3806B53F" w14:textId="77777777" w:rsidTr="00F35BA6">
        <w:tc>
          <w:tcPr>
            <w:tcW w:w="4106" w:type="dxa"/>
          </w:tcPr>
          <w:p w14:paraId="3DB82985" w14:textId="77777777" w:rsidR="00F35BA6" w:rsidRDefault="00F35BA6" w:rsidP="00CA4401">
            <w:pPr>
              <w:rPr>
                <w:rFonts w:ascii="Verdana" w:hAnsi="Verdana"/>
              </w:rPr>
            </w:pPr>
          </w:p>
          <w:p w14:paraId="6E1695BD" w14:textId="5A753366" w:rsidR="00F35BA6" w:rsidRDefault="00F35BA6" w:rsidP="00CA4401">
            <w:pPr>
              <w:rPr>
                <w:rFonts w:ascii="Verdana" w:hAnsi="Verdana"/>
              </w:rPr>
            </w:pPr>
            <w:r w:rsidRPr="00F35BA6">
              <w:rPr>
                <w:rFonts w:ascii="Verdana" w:hAnsi="Verdana"/>
              </w:rPr>
              <w:t>102. Amend the use of nets that are neither fixed nor hauled in offshore waters of Keppel Bay.</w:t>
            </w:r>
          </w:p>
          <w:p w14:paraId="612D01A3" w14:textId="77777777" w:rsidR="00F35BA6" w:rsidRDefault="00F35BA6" w:rsidP="00CA4401">
            <w:pPr>
              <w:rPr>
                <w:rFonts w:ascii="Verdana" w:hAnsi="Verdana"/>
              </w:rPr>
            </w:pPr>
          </w:p>
          <w:p w14:paraId="1A6C9162" w14:textId="33BCC28D" w:rsidR="00F35BA6" w:rsidRDefault="00F35BA6" w:rsidP="00CA4401">
            <w:pPr>
              <w:rPr>
                <w:rFonts w:ascii="Verdana" w:hAnsi="Verdana"/>
              </w:rPr>
            </w:pPr>
            <w:r w:rsidRPr="00F35BA6">
              <w:rPr>
                <w:rFonts w:ascii="Verdana" w:hAnsi="Verdana"/>
              </w:rPr>
              <w:t>Page 27 of the Discussion Paper</w:t>
            </w:r>
          </w:p>
        </w:tc>
        <w:tc>
          <w:tcPr>
            <w:tcW w:w="2977" w:type="dxa"/>
          </w:tcPr>
          <w:p w14:paraId="531ED084" w14:textId="77777777" w:rsidR="00F35BA6" w:rsidRDefault="00F35BA6" w:rsidP="00CA4401">
            <w:pPr>
              <w:rPr>
                <w:rFonts w:ascii="Verdana" w:hAnsi="Verdana"/>
                <w:b/>
                <w:bCs/>
              </w:rPr>
            </w:pPr>
          </w:p>
          <w:p w14:paraId="52120B82" w14:textId="5D1D9660" w:rsidR="00F35BA6" w:rsidRDefault="00F35BA6" w:rsidP="00CA4401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8305" w:type="dxa"/>
          </w:tcPr>
          <w:p w14:paraId="04619FBF" w14:textId="77777777" w:rsidR="00F35BA6" w:rsidRDefault="00F35BA6" w:rsidP="00CA4401">
            <w:pPr>
              <w:rPr>
                <w:rFonts w:ascii="Verdana" w:hAnsi="Verdana"/>
                <w:b/>
                <w:bCs/>
              </w:rPr>
            </w:pPr>
          </w:p>
          <w:p w14:paraId="195048D4" w14:textId="60324A84" w:rsidR="00F35BA6" w:rsidRDefault="00F35BA6" w:rsidP="00CA4401">
            <w:pPr>
              <w:rPr>
                <w:rFonts w:ascii="Verdana" w:hAnsi="Verdana"/>
                <w:b/>
                <w:bCs/>
              </w:rPr>
            </w:pPr>
          </w:p>
        </w:tc>
      </w:tr>
    </w:tbl>
    <w:p w14:paraId="733E64BB" w14:textId="77777777" w:rsidR="006D21FD" w:rsidRPr="006D21FD" w:rsidRDefault="006D21FD" w:rsidP="004B1D2E">
      <w:pPr>
        <w:spacing w:after="0" w:line="240" w:lineRule="auto"/>
        <w:rPr>
          <w:rFonts w:ascii="Verdana" w:hAnsi="Verdana"/>
          <w:color w:val="000000" w:themeColor="text1"/>
        </w:rPr>
      </w:pPr>
    </w:p>
    <w:sectPr w:rsidR="006D21FD" w:rsidRPr="006D21FD" w:rsidSect="00620048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36DFA" w14:textId="77777777" w:rsidR="00C912EB" w:rsidRDefault="00C912EB" w:rsidP="00C912EB">
      <w:pPr>
        <w:spacing w:after="0" w:line="240" w:lineRule="auto"/>
      </w:pPr>
      <w:r>
        <w:separator/>
      </w:r>
    </w:p>
  </w:endnote>
  <w:endnote w:type="continuationSeparator" w:id="0">
    <w:p w14:paraId="20E0C7A3" w14:textId="77777777" w:rsidR="00C912EB" w:rsidRDefault="00C912EB" w:rsidP="00C9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2081646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14:paraId="09DB8C9A" w14:textId="299B0805" w:rsidR="00C912EB" w:rsidRPr="00C912EB" w:rsidRDefault="00C912EB" w:rsidP="00C912EB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C912EB">
          <w:rPr>
            <w:rFonts w:ascii="Verdana" w:hAnsi="Verdana"/>
            <w:sz w:val="16"/>
            <w:szCs w:val="16"/>
          </w:rPr>
          <w:fldChar w:fldCharType="begin"/>
        </w:r>
        <w:r w:rsidRPr="00C912EB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C912EB">
          <w:rPr>
            <w:rFonts w:ascii="Verdana" w:hAnsi="Verdana"/>
            <w:sz w:val="16"/>
            <w:szCs w:val="16"/>
          </w:rPr>
          <w:fldChar w:fldCharType="separate"/>
        </w:r>
        <w:r w:rsidRPr="00C912EB">
          <w:rPr>
            <w:rFonts w:ascii="Verdana" w:hAnsi="Verdana"/>
            <w:noProof/>
            <w:sz w:val="16"/>
            <w:szCs w:val="16"/>
          </w:rPr>
          <w:t>2</w:t>
        </w:r>
        <w:r w:rsidRPr="00C912EB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1A822" w14:textId="77777777" w:rsidR="00C912EB" w:rsidRDefault="00C912EB" w:rsidP="00C912EB">
      <w:pPr>
        <w:spacing w:after="0" w:line="240" w:lineRule="auto"/>
      </w:pPr>
      <w:r>
        <w:separator/>
      </w:r>
    </w:p>
  </w:footnote>
  <w:footnote w:type="continuationSeparator" w:id="0">
    <w:p w14:paraId="41A1FABE" w14:textId="77777777" w:rsidR="00C912EB" w:rsidRDefault="00C912EB" w:rsidP="00C91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C2C"/>
    <w:multiLevelType w:val="hybridMultilevel"/>
    <w:tmpl w:val="FAFAF02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4305B"/>
    <w:multiLevelType w:val="hybridMultilevel"/>
    <w:tmpl w:val="882222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71279"/>
    <w:multiLevelType w:val="hybridMultilevel"/>
    <w:tmpl w:val="882222A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D4C5E"/>
    <w:multiLevelType w:val="hybridMultilevel"/>
    <w:tmpl w:val="EA3A5C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BC1F9C"/>
    <w:multiLevelType w:val="hybridMultilevel"/>
    <w:tmpl w:val="8ACE8D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9236B"/>
    <w:multiLevelType w:val="hybridMultilevel"/>
    <w:tmpl w:val="12A8F6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EB6986"/>
    <w:multiLevelType w:val="hybridMultilevel"/>
    <w:tmpl w:val="00E25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57244B"/>
    <w:multiLevelType w:val="hybridMultilevel"/>
    <w:tmpl w:val="8ACE8D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DE7457"/>
    <w:multiLevelType w:val="hybridMultilevel"/>
    <w:tmpl w:val="8ACE8D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2221E3"/>
    <w:multiLevelType w:val="hybridMultilevel"/>
    <w:tmpl w:val="8ACE8D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1105D0"/>
    <w:multiLevelType w:val="hybridMultilevel"/>
    <w:tmpl w:val="8ACE8D0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048"/>
    <w:rsid w:val="00004449"/>
    <w:rsid w:val="00004EA7"/>
    <w:rsid w:val="000058F1"/>
    <w:rsid w:val="00016012"/>
    <w:rsid w:val="00016F93"/>
    <w:rsid w:val="00020864"/>
    <w:rsid w:val="000212B0"/>
    <w:rsid w:val="0002272D"/>
    <w:rsid w:val="00022C8B"/>
    <w:rsid w:val="00026104"/>
    <w:rsid w:val="00027516"/>
    <w:rsid w:val="00030A97"/>
    <w:rsid w:val="00032668"/>
    <w:rsid w:val="000331C2"/>
    <w:rsid w:val="0003420C"/>
    <w:rsid w:val="00035CD1"/>
    <w:rsid w:val="00036075"/>
    <w:rsid w:val="000366F7"/>
    <w:rsid w:val="00040958"/>
    <w:rsid w:val="00042B15"/>
    <w:rsid w:val="00045E35"/>
    <w:rsid w:val="00046EA4"/>
    <w:rsid w:val="00047526"/>
    <w:rsid w:val="000477D0"/>
    <w:rsid w:val="000505D4"/>
    <w:rsid w:val="00050763"/>
    <w:rsid w:val="000507A4"/>
    <w:rsid w:val="00051720"/>
    <w:rsid w:val="000523B5"/>
    <w:rsid w:val="000534F3"/>
    <w:rsid w:val="000558E4"/>
    <w:rsid w:val="00057559"/>
    <w:rsid w:val="00060C4D"/>
    <w:rsid w:val="000645F9"/>
    <w:rsid w:val="0006492F"/>
    <w:rsid w:val="00064EC6"/>
    <w:rsid w:val="00065847"/>
    <w:rsid w:val="00065D7B"/>
    <w:rsid w:val="0006673F"/>
    <w:rsid w:val="00067D9D"/>
    <w:rsid w:val="000706AA"/>
    <w:rsid w:val="00074063"/>
    <w:rsid w:val="000777D4"/>
    <w:rsid w:val="00080CA6"/>
    <w:rsid w:val="000826F2"/>
    <w:rsid w:val="00083AE5"/>
    <w:rsid w:val="00093F1E"/>
    <w:rsid w:val="000A23F4"/>
    <w:rsid w:val="000A2ADA"/>
    <w:rsid w:val="000A7E06"/>
    <w:rsid w:val="000B37DF"/>
    <w:rsid w:val="000C146B"/>
    <w:rsid w:val="000C33B3"/>
    <w:rsid w:val="000C3A0A"/>
    <w:rsid w:val="000C51AF"/>
    <w:rsid w:val="000C51ED"/>
    <w:rsid w:val="000C7CB3"/>
    <w:rsid w:val="000D222B"/>
    <w:rsid w:val="000D2A8B"/>
    <w:rsid w:val="000D2BD3"/>
    <w:rsid w:val="000D4590"/>
    <w:rsid w:val="000D4D1C"/>
    <w:rsid w:val="000D6B71"/>
    <w:rsid w:val="000E1CA8"/>
    <w:rsid w:val="000E4AAC"/>
    <w:rsid w:val="000E5388"/>
    <w:rsid w:val="000F2EDC"/>
    <w:rsid w:val="000F3021"/>
    <w:rsid w:val="000F7265"/>
    <w:rsid w:val="0010303C"/>
    <w:rsid w:val="0010318F"/>
    <w:rsid w:val="0010343C"/>
    <w:rsid w:val="00106193"/>
    <w:rsid w:val="00106C49"/>
    <w:rsid w:val="00112D49"/>
    <w:rsid w:val="00114E61"/>
    <w:rsid w:val="00120EB3"/>
    <w:rsid w:val="001212FD"/>
    <w:rsid w:val="001221BB"/>
    <w:rsid w:val="001230E7"/>
    <w:rsid w:val="00125632"/>
    <w:rsid w:val="00125CA4"/>
    <w:rsid w:val="00130F33"/>
    <w:rsid w:val="00133A1B"/>
    <w:rsid w:val="00133DC0"/>
    <w:rsid w:val="0013535C"/>
    <w:rsid w:val="00135EB9"/>
    <w:rsid w:val="00137D05"/>
    <w:rsid w:val="0014074C"/>
    <w:rsid w:val="0014425C"/>
    <w:rsid w:val="001443B1"/>
    <w:rsid w:val="001468A0"/>
    <w:rsid w:val="00151499"/>
    <w:rsid w:val="00152454"/>
    <w:rsid w:val="00152ACE"/>
    <w:rsid w:val="00152F27"/>
    <w:rsid w:val="00152FA6"/>
    <w:rsid w:val="00157B48"/>
    <w:rsid w:val="001603C3"/>
    <w:rsid w:val="001606B2"/>
    <w:rsid w:val="00160D61"/>
    <w:rsid w:val="001622FC"/>
    <w:rsid w:val="00162E58"/>
    <w:rsid w:val="00163FB7"/>
    <w:rsid w:val="00166B72"/>
    <w:rsid w:val="001706EE"/>
    <w:rsid w:val="0017274A"/>
    <w:rsid w:val="001729BF"/>
    <w:rsid w:val="00174560"/>
    <w:rsid w:val="00175503"/>
    <w:rsid w:val="00184A97"/>
    <w:rsid w:val="0018765E"/>
    <w:rsid w:val="00194DCC"/>
    <w:rsid w:val="001A00AD"/>
    <w:rsid w:val="001A1E72"/>
    <w:rsid w:val="001A2CC5"/>
    <w:rsid w:val="001A3DB2"/>
    <w:rsid w:val="001A4233"/>
    <w:rsid w:val="001B007E"/>
    <w:rsid w:val="001B0A38"/>
    <w:rsid w:val="001C2D25"/>
    <w:rsid w:val="001C5DB6"/>
    <w:rsid w:val="001C6796"/>
    <w:rsid w:val="001D1799"/>
    <w:rsid w:val="001D25C7"/>
    <w:rsid w:val="001E0F41"/>
    <w:rsid w:val="001E3922"/>
    <w:rsid w:val="001E3D6B"/>
    <w:rsid w:val="001E7AD6"/>
    <w:rsid w:val="001F41DA"/>
    <w:rsid w:val="001F5D07"/>
    <w:rsid w:val="001F5F8B"/>
    <w:rsid w:val="001F6571"/>
    <w:rsid w:val="00200413"/>
    <w:rsid w:val="0020052B"/>
    <w:rsid w:val="002021C3"/>
    <w:rsid w:val="00211A96"/>
    <w:rsid w:val="0021246C"/>
    <w:rsid w:val="00213FFB"/>
    <w:rsid w:val="00214B61"/>
    <w:rsid w:val="002165A2"/>
    <w:rsid w:val="00217F77"/>
    <w:rsid w:val="002200C1"/>
    <w:rsid w:val="00224106"/>
    <w:rsid w:val="0023203D"/>
    <w:rsid w:val="0024120F"/>
    <w:rsid w:val="002436C7"/>
    <w:rsid w:val="0024412D"/>
    <w:rsid w:val="00251084"/>
    <w:rsid w:val="002570AA"/>
    <w:rsid w:val="00262958"/>
    <w:rsid w:val="00271ED0"/>
    <w:rsid w:val="00275A3C"/>
    <w:rsid w:val="00277878"/>
    <w:rsid w:val="002779FD"/>
    <w:rsid w:val="002820A4"/>
    <w:rsid w:val="00284AAE"/>
    <w:rsid w:val="00285FD6"/>
    <w:rsid w:val="002909F9"/>
    <w:rsid w:val="002919D8"/>
    <w:rsid w:val="0029276C"/>
    <w:rsid w:val="00293A36"/>
    <w:rsid w:val="00296430"/>
    <w:rsid w:val="00297B77"/>
    <w:rsid w:val="002A31D4"/>
    <w:rsid w:val="002A39FE"/>
    <w:rsid w:val="002A3D53"/>
    <w:rsid w:val="002A7AD3"/>
    <w:rsid w:val="002B28E6"/>
    <w:rsid w:val="002B41E2"/>
    <w:rsid w:val="002B58BC"/>
    <w:rsid w:val="002B726B"/>
    <w:rsid w:val="002C33E9"/>
    <w:rsid w:val="002C381E"/>
    <w:rsid w:val="002C3B1E"/>
    <w:rsid w:val="002C4C54"/>
    <w:rsid w:val="002C544A"/>
    <w:rsid w:val="002C6ECF"/>
    <w:rsid w:val="002D484F"/>
    <w:rsid w:val="002D4F7F"/>
    <w:rsid w:val="002D6499"/>
    <w:rsid w:val="002D68FE"/>
    <w:rsid w:val="002D76A4"/>
    <w:rsid w:val="002E2497"/>
    <w:rsid w:val="002E503A"/>
    <w:rsid w:val="002E542B"/>
    <w:rsid w:val="002E7B3F"/>
    <w:rsid w:val="002F27A3"/>
    <w:rsid w:val="002F2A55"/>
    <w:rsid w:val="002F3AEF"/>
    <w:rsid w:val="002F3C8B"/>
    <w:rsid w:val="002F5BA6"/>
    <w:rsid w:val="002F6C65"/>
    <w:rsid w:val="002F7784"/>
    <w:rsid w:val="002F786D"/>
    <w:rsid w:val="0030324D"/>
    <w:rsid w:val="003075A8"/>
    <w:rsid w:val="00310E6E"/>
    <w:rsid w:val="00311E77"/>
    <w:rsid w:val="00313592"/>
    <w:rsid w:val="0031418C"/>
    <w:rsid w:val="00317DA5"/>
    <w:rsid w:val="00321378"/>
    <w:rsid w:val="00323D76"/>
    <w:rsid w:val="00324D85"/>
    <w:rsid w:val="003256D2"/>
    <w:rsid w:val="003275A2"/>
    <w:rsid w:val="00331767"/>
    <w:rsid w:val="00336B08"/>
    <w:rsid w:val="00343753"/>
    <w:rsid w:val="0034527E"/>
    <w:rsid w:val="00346728"/>
    <w:rsid w:val="003468A7"/>
    <w:rsid w:val="003522B7"/>
    <w:rsid w:val="003524E2"/>
    <w:rsid w:val="003548FF"/>
    <w:rsid w:val="00356C10"/>
    <w:rsid w:val="00356CE7"/>
    <w:rsid w:val="00357F93"/>
    <w:rsid w:val="00363ED8"/>
    <w:rsid w:val="00366ED5"/>
    <w:rsid w:val="003710C7"/>
    <w:rsid w:val="00372392"/>
    <w:rsid w:val="003727ED"/>
    <w:rsid w:val="00372AB4"/>
    <w:rsid w:val="00373F12"/>
    <w:rsid w:val="0037531D"/>
    <w:rsid w:val="003754A5"/>
    <w:rsid w:val="00377671"/>
    <w:rsid w:val="0038335D"/>
    <w:rsid w:val="003840BE"/>
    <w:rsid w:val="00387168"/>
    <w:rsid w:val="00393966"/>
    <w:rsid w:val="00393B4D"/>
    <w:rsid w:val="00395538"/>
    <w:rsid w:val="00396BDA"/>
    <w:rsid w:val="003A0771"/>
    <w:rsid w:val="003B43A3"/>
    <w:rsid w:val="003B5A04"/>
    <w:rsid w:val="003C399F"/>
    <w:rsid w:val="003C4519"/>
    <w:rsid w:val="003C5212"/>
    <w:rsid w:val="003D0D63"/>
    <w:rsid w:val="003D0DFF"/>
    <w:rsid w:val="003D19C1"/>
    <w:rsid w:val="003E10EC"/>
    <w:rsid w:val="003E7D65"/>
    <w:rsid w:val="003F02E1"/>
    <w:rsid w:val="003F16A3"/>
    <w:rsid w:val="003F241B"/>
    <w:rsid w:val="003F4781"/>
    <w:rsid w:val="003F7981"/>
    <w:rsid w:val="004000AC"/>
    <w:rsid w:val="0040170E"/>
    <w:rsid w:val="00402F5C"/>
    <w:rsid w:val="00405CBF"/>
    <w:rsid w:val="004119F2"/>
    <w:rsid w:val="00411D82"/>
    <w:rsid w:val="00415FC8"/>
    <w:rsid w:val="004217CD"/>
    <w:rsid w:val="00423E92"/>
    <w:rsid w:val="00425EAE"/>
    <w:rsid w:val="004327A8"/>
    <w:rsid w:val="00433045"/>
    <w:rsid w:val="00437A8E"/>
    <w:rsid w:val="0044390B"/>
    <w:rsid w:val="00445A48"/>
    <w:rsid w:val="004465FE"/>
    <w:rsid w:val="00447690"/>
    <w:rsid w:val="00453B20"/>
    <w:rsid w:val="00457F2A"/>
    <w:rsid w:val="00460796"/>
    <w:rsid w:val="0046135D"/>
    <w:rsid w:val="0046187E"/>
    <w:rsid w:val="00461AC3"/>
    <w:rsid w:val="00463FB4"/>
    <w:rsid w:val="00464E27"/>
    <w:rsid w:val="0046574A"/>
    <w:rsid w:val="0046692E"/>
    <w:rsid w:val="00466C7F"/>
    <w:rsid w:val="004700B9"/>
    <w:rsid w:val="00472200"/>
    <w:rsid w:val="00472FC4"/>
    <w:rsid w:val="004737E4"/>
    <w:rsid w:val="00476EF8"/>
    <w:rsid w:val="00484884"/>
    <w:rsid w:val="00485BBC"/>
    <w:rsid w:val="00485E5C"/>
    <w:rsid w:val="00487D77"/>
    <w:rsid w:val="0049302F"/>
    <w:rsid w:val="0049330E"/>
    <w:rsid w:val="004A1834"/>
    <w:rsid w:val="004A4465"/>
    <w:rsid w:val="004A5C61"/>
    <w:rsid w:val="004A62C5"/>
    <w:rsid w:val="004A63AF"/>
    <w:rsid w:val="004B0229"/>
    <w:rsid w:val="004B0F27"/>
    <w:rsid w:val="004B1D2E"/>
    <w:rsid w:val="004B29DC"/>
    <w:rsid w:val="004B3404"/>
    <w:rsid w:val="004B5B48"/>
    <w:rsid w:val="004B67D0"/>
    <w:rsid w:val="004B6969"/>
    <w:rsid w:val="004C0452"/>
    <w:rsid w:val="004C0C9A"/>
    <w:rsid w:val="004C3BDD"/>
    <w:rsid w:val="004D04C6"/>
    <w:rsid w:val="004D28DC"/>
    <w:rsid w:val="004D3D3D"/>
    <w:rsid w:val="004D42A6"/>
    <w:rsid w:val="004E17EC"/>
    <w:rsid w:val="004E2C7E"/>
    <w:rsid w:val="004F0A6F"/>
    <w:rsid w:val="004F38D4"/>
    <w:rsid w:val="004F4AE8"/>
    <w:rsid w:val="004F59FC"/>
    <w:rsid w:val="004F6BBB"/>
    <w:rsid w:val="004F7DE5"/>
    <w:rsid w:val="0050168F"/>
    <w:rsid w:val="00501C2A"/>
    <w:rsid w:val="00504F46"/>
    <w:rsid w:val="00517EF4"/>
    <w:rsid w:val="005211EA"/>
    <w:rsid w:val="00526DC4"/>
    <w:rsid w:val="00531D45"/>
    <w:rsid w:val="00535CE0"/>
    <w:rsid w:val="00536483"/>
    <w:rsid w:val="00537498"/>
    <w:rsid w:val="005432CC"/>
    <w:rsid w:val="0055049C"/>
    <w:rsid w:val="00553F8B"/>
    <w:rsid w:val="00554F01"/>
    <w:rsid w:val="005564CA"/>
    <w:rsid w:val="005577AE"/>
    <w:rsid w:val="0056056D"/>
    <w:rsid w:val="00561951"/>
    <w:rsid w:val="00562241"/>
    <w:rsid w:val="0056301B"/>
    <w:rsid w:val="00563089"/>
    <w:rsid w:val="00563FF6"/>
    <w:rsid w:val="00565132"/>
    <w:rsid w:val="00571099"/>
    <w:rsid w:val="00573B00"/>
    <w:rsid w:val="005758DA"/>
    <w:rsid w:val="00580D86"/>
    <w:rsid w:val="00583E52"/>
    <w:rsid w:val="00584B14"/>
    <w:rsid w:val="00585737"/>
    <w:rsid w:val="00586262"/>
    <w:rsid w:val="00593E58"/>
    <w:rsid w:val="005947F0"/>
    <w:rsid w:val="005A58D5"/>
    <w:rsid w:val="005A59A7"/>
    <w:rsid w:val="005B0F0E"/>
    <w:rsid w:val="005B10B3"/>
    <w:rsid w:val="005B1E94"/>
    <w:rsid w:val="005B1FCC"/>
    <w:rsid w:val="005B3163"/>
    <w:rsid w:val="005B388A"/>
    <w:rsid w:val="005B4C62"/>
    <w:rsid w:val="005B55C4"/>
    <w:rsid w:val="005B5C7C"/>
    <w:rsid w:val="005C0CF7"/>
    <w:rsid w:val="005C4E34"/>
    <w:rsid w:val="005C750D"/>
    <w:rsid w:val="005D02C8"/>
    <w:rsid w:val="005D4577"/>
    <w:rsid w:val="005E229E"/>
    <w:rsid w:val="005E2AB0"/>
    <w:rsid w:val="00600F73"/>
    <w:rsid w:val="00603C88"/>
    <w:rsid w:val="00604F9F"/>
    <w:rsid w:val="006117A5"/>
    <w:rsid w:val="00611A6F"/>
    <w:rsid w:val="00615CB1"/>
    <w:rsid w:val="006168BF"/>
    <w:rsid w:val="00620048"/>
    <w:rsid w:val="00624519"/>
    <w:rsid w:val="00625854"/>
    <w:rsid w:val="006305F3"/>
    <w:rsid w:val="00632CC7"/>
    <w:rsid w:val="00637562"/>
    <w:rsid w:val="0064048F"/>
    <w:rsid w:val="006409FB"/>
    <w:rsid w:val="00640F97"/>
    <w:rsid w:val="0064188B"/>
    <w:rsid w:val="006440A3"/>
    <w:rsid w:val="006477AC"/>
    <w:rsid w:val="006510D6"/>
    <w:rsid w:val="006535FA"/>
    <w:rsid w:val="00654586"/>
    <w:rsid w:val="00656369"/>
    <w:rsid w:val="00661C60"/>
    <w:rsid w:val="00662331"/>
    <w:rsid w:val="0066243F"/>
    <w:rsid w:val="00664CF1"/>
    <w:rsid w:val="006656AB"/>
    <w:rsid w:val="00665CBC"/>
    <w:rsid w:val="00665EB5"/>
    <w:rsid w:val="00666469"/>
    <w:rsid w:val="006665E8"/>
    <w:rsid w:val="00672478"/>
    <w:rsid w:val="00674F41"/>
    <w:rsid w:val="00676F6C"/>
    <w:rsid w:val="00677918"/>
    <w:rsid w:val="006808F2"/>
    <w:rsid w:val="00680CB2"/>
    <w:rsid w:val="00690E06"/>
    <w:rsid w:val="006926F3"/>
    <w:rsid w:val="00695B0F"/>
    <w:rsid w:val="006A0DF9"/>
    <w:rsid w:val="006A6E93"/>
    <w:rsid w:val="006B036D"/>
    <w:rsid w:val="006B50D6"/>
    <w:rsid w:val="006B5801"/>
    <w:rsid w:val="006B601B"/>
    <w:rsid w:val="006C11F7"/>
    <w:rsid w:val="006C3F4D"/>
    <w:rsid w:val="006C69F1"/>
    <w:rsid w:val="006D03D7"/>
    <w:rsid w:val="006D1A82"/>
    <w:rsid w:val="006D2064"/>
    <w:rsid w:val="006D21FD"/>
    <w:rsid w:val="006D5E8C"/>
    <w:rsid w:val="006E1148"/>
    <w:rsid w:val="006E37B3"/>
    <w:rsid w:val="006E502A"/>
    <w:rsid w:val="006E5E97"/>
    <w:rsid w:val="006F13A6"/>
    <w:rsid w:val="006F2329"/>
    <w:rsid w:val="00700CFE"/>
    <w:rsid w:val="00703A1A"/>
    <w:rsid w:val="00706BDB"/>
    <w:rsid w:val="007075D3"/>
    <w:rsid w:val="00710A6F"/>
    <w:rsid w:val="007116CA"/>
    <w:rsid w:val="0071249B"/>
    <w:rsid w:val="007127A3"/>
    <w:rsid w:val="007128FC"/>
    <w:rsid w:val="007144C5"/>
    <w:rsid w:val="00717B88"/>
    <w:rsid w:val="007208A1"/>
    <w:rsid w:val="007213CF"/>
    <w:rsid w:val="007272B9"/>
    <w:rsid w:val="007331B9"/>
    <w:rsid w:val="007337EE"/>
    <w:rsid w:val="00734762"/>
    <w:rsid w:val="007354D8"/>
    <w:rsid w:val="00745D35"/>
    <w:rsid w:val="0075539C"/>
    <w:rsid w:val="00757EDE"/>
    <w:rsid w:val="007619AF"/>
    <w:rsid w:val="00761D63"/>
    <w:rsid w:val="007628A7"/>
    <w:rsid w:val="00764E65"/>
    <w:rsid w:val="00765D8A"/>
    <w:rsid w:val="00767F28"/>
    <w:rsid w:val="00770A1B"/>
    <w:rsid w:val="00771ED4"/>
    <w:rsid w:val="00773DF0"/>
    <w:rsid w:val="007761C9"/>
    <w:rsid w:val="00780C13"/>
    <w:rsid w:val="00781651"/>
    <w:rsid w:val="007816DB"/>
    <w:rsid w:val="00782032"/>
    <w:rsid w:val="00784E80"/>
    <w:rsid w:val="0079020D"/>
    <w:rsid w:val="00791C78"/>
    <w:rsid w:val="0079455B"/>
    <w:rsid w:val="007971EA"/>
    <w:rsid w:val="00797AD6"/>
    <w:rsid w:val="007A0F56"/>
    <w:rsid w:val="007A230B"/>
    <w:rsid w:val="007A4E11"/>
    <w:rsid w:val="007A663D"/>
    <w:rsid w:val="007B1119"/>
    <w:rsid w:val="007B219A"/>
    <w:rsid w:val="007B5FF6"/>
    <w:rsid w:val="007B6861"/>
    <w:rsid w:val="007C4D28"/>
    <w:rsid w:val="007C7790"/>
    <w:rsid w:val="007D37EB"/>
    <w:rsid w:val="007D616E"/>
    <w:rsid w:val="007D7D2F"/>
    <w:rsid w:val="007E349E"/>
    <w:rsid w:val="007E39FC"/>
    <w:rsid w:val="007E5428"/>
    <w:rsid w:val="007E5E87"/>
    <w:rsid w:val="007E7694"/>
    <w:rsid w:val="007E7C21"/>
    <w:rsid w:val="007F0BD1"/>
    <w:rsid w:val="007F1078"/>
    <w:rsid w:val="007F23F9"/>
    <w:rsid w:val="007F2AEF"/>
    <w:rsid w:val="007F4002"/>
    <w:rsid w:val="007F4033"/>
    <w:rsid w:val="007F4CA8"/>
    <w:rsid w:val="007F689E"/>
    <w:rsid w:val="008021C4"/>
    <w:rsid w:val="00802F7B"/>
    <w:rsid w:val="00803901"/>
    <w:rsid w:val="00806A87"/>
    <w:rsid w:val="00812010"/>
    <w:rsid w:val="008123E9"/>
    <w:rsid w:val="008148A5"/>
    <w:rsid w:val="008158EB"/>
    <w:rsid w:val="00815E89"/>
    <w:rsid w:val="00816B69"/>
    <w:rsid w:val="008208AF"/>
    <w:rsid w:val="00821183"/>
    <w:rsid w:val="00822723"/>
    <w:rsid w:val="00823866"/>
    <w:rsid w:val="0082436F"/>
    <w:rsid w:val="008268B3"/>
    <w:rsid w:val="00830111"/>
    <w:rsid w:val="00831C48"/>
    <w:rsid w:val="0083339A"/>
    <w:rsid w:val="0084092C"/>
    <w:rsid w:val="00842A0D"/>
    <w:rsid w:val="0084389F"/>
    <w:rsid w:val="00843BCA"/>
    <w:rsid w:val="008501A7"/>
    <w:rsid w:val="008559D8"/>
    <w:rsid w:val="00856D97"/>
    <w:rsid w:val="00857D9E"/>
    <w:rsid w:val="008609BB"/>
    <w:rsid w:val="00862ADA"/>
    <w:rsid w:val="008649BE"/>
    <w:rsid w:val="008658DF"/>
    <w:rsid w:val="00867213"/>
    <w:rsid w:val="008710E9"/>
    <w:rsid w:val="00875604"/>
    <w:rsid w:val="00875F4E"/>
    <w:rsid w:val="00876CA4"/>
    <w:rsid w:val="00876D2F"/>
    <w:rsid w:val="00880029"/>
    <w:rsid w:val="0088013C"/>
    <w:rsid w:val="00882B61"/>
    <w:rsid w:val="00884E4C"/>
    <w:rsid w:val="00887070"/>
    <w:rsid w:val="008923EB"/>
    <w:rsid w:val="00892CFC"/>
    <w:rsid w:val="00893BA8"/>
    <w:rsid w:val="00894104"/>
    <w:rsid w:val="008945B0"/>
    <w:rsid w:val="008A3CB1"/>
    <w:rsid w:val="008B0C27"/>
    <w:rsid w:val="008B0C7F"/>
    <w:rsid w:val="008B3389"/>
    <w:rsid w:val="008B5F05"/>
    <w:rsid w:val="008C5201"/>
    <w:rsid w:val="008C56DD"/>
    <w:rsid w:val="008C5CAC"/>
    <w:rsid w:val="008C77E5"/>
    <w:rsid w:val="008C7993"/>
    <w:rsid w:val="008D0D72"/>
    <w:rsid w:val="008D1655"/>
    <w:rsid w:val="008D3188"/>
    <w:rsid w:val="008D458F"/>
    <w:rsid w:val="008D4BAF"/>
    <w:rsid w:val="008D66FE"/>
    <w:rsid w:val="008D6708"/>
    <w:rsid w:val="008E2291"/>
    <w:rsid w:val="008E278B"/>
    <w:rsid w:val="008E3CDB"/>
    <w:rsid w:val="008E64E6"/>
    <w:rsid w:val="008F08D2"/>
    <w:rsid w:val="008F2C2E"/>
    <w:rsid w:val="008F4760"/>
    <w:rsid w:val="008F5CC6"/>
    <w:rsid w:val="00904616"/>
    <w:rsid w:val="009102D4"/>
    <w:rsid w:val="009125CB"/>
    <w:rsid w:val="00916ED1"/>
    <w:rsid w:val="00916FA9"/>
    <w:rsid w:val="009176AF"/>
    <w:rsid w:val="00920318"/>
    <w:rsid w:val="00922999"/>
    <w:rsid w:val="00926597"/>
    <w:rsid w:val="00936A08"/>
    <w:rsid w:val="0094065A"/>
    <w:rsid w:val="00945A7A"/>
    <w:rsid w:val="009470B7"/>
    <w:rsid w:val="0095317E"/>
    <w:rsid w:val="009562A1"/>
    <w:rsid w:val="00956FEE"/>
    <w:rsid w:val="009617DD"/>
    <w:rsid w:val="00964D2E"/>
    <w:rsid w:val="00972203"/>
    <w:rsid w:val="009731A9"/>
    <w:rsid w:val="0098129E"/>
    <w:rsid w:val="0098151E"/>
    <w:rsid w:val="00981A65"/>
    <w:rsid w:val="00982BB4"/>
    <w:rsid w:val="00985568"/>
    <w:rsid w:val="00987879"/>
    <w:rsid w:val="009900B3"/>
    <w:rsid w:val="0099456D"/>
    <w:rsid w:val="009A20BE"/>
    <w:rsid w:val="009A2F8C"/>
    <w:rsid w:val="009A3177"/>
    <w:rsid w:val="009A4B0B"/>
    <w:rsid w:val="009A69C2"/>
    <w:rsid w:val="009B24FD"/>
    <w:rsid w:val="009B39B0"/>
    <w:rsid w:val="009B43C6"/>
    <w:rsid w:val="009B4883"/>
    <w:rsid w:val="009B6770"/>
    <w:rsid w:val="009C0F82"/>
    <w:rsid w:val="009C1BDE"/>
    <w:rsid w:val="009C27EF"/>
    <w:rsid w:val="009C606F"/>
    <w:rsid w:val="009D058E"/>
    <w:rsid w:val="009D61CA"/>
    <w:rsid w:val="009E422E"/>
    <w:rsid w:val="009E739A"/>
    <w:rsid w:val="009E7AAA"/>
    <w:rsid w:val="009F5924"/>
    <w:rsid w:val="009F5D28"/>
    <w:rsid w:val="009F6496"/>
    <w:rsid w:val="009F723D"/>
    <w:rsid w:val="009F7E40"/>
    <w:rsid w:val="00A0056A"/>
    <w:rsid w:val="00A0087C"/>
    <w:rsid w:val="00A0140B"/>
    <w:rsid w:val="00A01C60"/>
    <w:rsid w:val="00A03E96"/>
    <w:rsid w:val="00A10E9F"/>
    <w:rsid w:val="00A16F32"/>
    <w:rsid w:val="00A21411"/>
    <w:rsid w:val="00A245DA"/>
    <w:rsid w:val="00A25651"/>
    <w:rsid w:val="00A27F4E"/>
    <w:rsid w:val="00A33236"/>
    <w:rsid w:val="00A33816"/>
    <w:rsid w:val="00A33F8D"/>
    <w:rsid w:val="00A345DE"/>
    <w:rsid w:val="00A410ED"/>
    <w:rsid w:val="00A41B84"/>
    <w:rsid w:val="00A43D23"/>
    <w:rsid w:val="00A44F0C"/>
    <w:rsid w:val="00A470AC"/>
    <w:rsid w:val="00A477F5"/>
    <w:rsid w:val="00A54323"/>
    <w:rsid w:val="00A546FD"/>
    <w:rsid w:val="00A55785"/>
    <w:rsid w:val="00A5629C"/>
    <w:rsid w:val="00A60648"/>
    <w:rsid w:val="00A61524"/>
    <w:rsid w:val="00A65EA0"/>
    <w:rsid w:val="00A74781"/>
    <w:rsid w:val="00A759CC"/>
    <w:rsid w:val="00A81D73"/>
    <w:rsid w:val="00A822FD"/>
    <w:rsid w:val="00A842C8"/>
    <w:rsid w:val="00A84A4F"/>
    <w:rsid w:val="00A85904"/>
    <w:rsid w:val="00A875C4"/>
    <w:rsid w:val="00A90345"/>
    <w:rsid w:val="00A914A1"/>
    <w:rsid w:val="00A93DB7"/>
    <w:rsid w:val="00A94DB5"/>
    <w:rsid w:val="00A954E9"/>
    <w:rsid w:val="00A95B50"/>
    <w:rsid w:val="00A95F11"/>
    <w:rsid w:val="00A9788C"/>
    <w:rsid w:val="00A978BC"/>
    <w:rsid w:val="00AA3B1E"/>
    <w:rsid w:val="00AA3CEB"/>
    <w:rsid w:val="00AA62BF"/>
    <w:rsid w:val="00AA6907"/>
    <w:rsid w:val="00AA7432"/>
    <w:rsid w:val="00AB6752"/>
    <w:rsid w:val="00AB7B3E"/>
    <w:rsid w:val="00AC5F83"/>
    <w:rsid w:val="00AC6F63"/>
    <w:rsid w:val="00AD0406"/>
    <w:rsid w:val="00AD0EB1"/>
    <w:rsid w:val="00AD12DD"/>
    <w:rsid w:val="00AD6DC8"/>
    <w:rsid w:val="00AE7EA7"/>
    <w:rsid w:val="00AE7F19"/>
    <w:rsid w:val="00AF117F"/>
    <w:rsid w:val="00AF29A9"/>
    <w:rsid w:val="00AF3D8A"/>
    <w:rsid w:val="00AF4B23"/>
    <w:rsid w:val="00AF4CCD"/>
    <w:rsid w:val="00AF69FC"/>
    <w:rsid w:val="00B0508E"/>
    <w:rsid w:val="00B0611D"/>
    <w:rsid w:val="00B13A2F"/>
    <w:rsid w:val="00B2018F"/>
    <w:rsid w:val="00B20366"/>
    <w:rsid w:val="00B210FF"/>
    <w:rsid w:val="00B272BF"/>
    <w:rsid w:val="00B27A20"/>
    <w:rsid w:val="00B316ED"/>
    <w:rsid w:val="00B37977"/>
    <w:rsid w:val="00B41095"/>
    <w:rsid w:val="00B42ECD"/>
    <w:rsid w:val="00B432DA"/>
    <w:rsid w:val="00B43E3D"/>
    <w:rsid w:val="00B44E83"/>
    <w:rsid w:val="00B52B90"/>
    <w:rsid w:val="00B52F4E"/>
    <w:rsid w:val="00B53BDC"/>
    <w:rsid w:val="00B53D52"/>
    <w:rsid w:val="00B541C8"/>
    <w:rsid w:val="00B56CAC"/>
    <w:rsid w:val="00B56F1C"/>
    <w:rsid w:val="00B62101"/>
    <w:rsid w:val="00B628AA"/>
    <w:rsid w:val="00B650EB"/>
    <w:rsid w:val="00B65171"/>
    <w:rsid w:val="00B655F8"/>
    <w:rsid w:val="00B65663"/>
    <w:rsid w:val="00B66A4D"/>
    <w:rsid w:val="00B66B09"/>
    <w:rsid w:val="00B75E50"/>
    <w:rsid w:val="00B760B3"/>
    <w:rsid w:val="00B81FE9"/>
    <w:rsid w:val="00B85231"/>
    <w:rsid w:val="00B85BDB"/>
    <w:rsid w:val="00B91F53"/>
    <w:rsid w:val="00B92B7B"/>
    <w:rsid w:val="00B9552B"/>
    <w:rsid w:val="00BA18A9"/>
    <w:rsid w:val="00BA29ED"/>
    <w:rsid w:val="00BA2B5A"/>
    <w:rsid w:val="00BA3E32"/>
    <w:rsid w:val="00BB001C"/>
    <w:rsid w:val="00BB1673"/>
    <w:rsid w:val="00BB2315"/>
    <w:rsid w:val="00BB3B8E"/>
    <w:rsid w:val="00BB5032"/>
    <w:rsid w:val="00BB5077"/>
    <w:rsid w:val="00BB56D4"/>
    <w:rsid w:val="00BB58E7"/>
    <w:rsid w:val="00BB6589"/>
    <w:rsid w:val="00BC3AA5"/>
    <w:rsid w:val="00BC3DE5"/>
    <w:rsid w:val="00BC41E0"/>
    <w:rsid w:val="00BD1F71"/>
    <w:rsid w:val="00BD3B16"/>
    <w:rsid w:val="00BD5838"/>
    <w:rsid w:val="00BD7DC4"/>
    <w:rsid w:val="00BE544E"/>
    <w:rsid w:val="00BE5625"/>
    <w:rsid w:val="00BF04FC"/>
    <w:rsid w:val="00BF16CF"/>
    <w:rsid w:val="00BF4BAC"/>
    <w:rsid w:val="00BF54CC"/>
    <w:rsid w:val="00BF7DAD"/>
    <w:rsid w:val="00C0204B"/>
    <w:rsid w:val="00C077B9"/>
    <w:rsid w:val="00C10B38"/>
    <w:rsid w:val="00C149E6"/>
    <w:rsid w:val="00C16121"/>
    <w:rsid w:val="00C2018E"/>
    <w:rsid w:val="00C20512"/>
    <w:rsid w:val="00C243D8"/>
    <w:rsid w:val="00C25528"/>
    <w:rsid w:val="00C262CC"/>
    <w:rsid w:val="00C26BBF"/>
    <w:rsid w:val="00C27712"/>
    <w:rsid w:val="00C30A3B"/>
    <w:rsid w:val="00C35B0F"/>
    <w:rsid w:val="00C35D47"/>
    <w:rsid w:val="00C40FBB"/>
    <w:rsid w:val="00C41E8E"/>
    <w:rsid w:val="00C427A9"/>
    <w:rsid w:val="00C45B67"/>
    <w:rsid w:val="00C507F5"/>
    <w:rsid w:val="00C50FC2"/>
    <w:rsid w:val="00C52943"/>
    <w:rsid w:val="00C52FD2"/>
    <w:rsid w:val="00C54C29"/>
    <w:rsid w:val="00C603A9"/>
    <w:rsid w:val="00C64574"/>
    <w:rsid w:val="00C64ADF"/>
    <w:rsid w:val="00C661F5"/>
    <w:rsid w:val="00C6668B"/>
    <w:rsid w:val="00C66B41"/>
    <w:rsid w:val="00C77810"/>
    <w:rsid w:val="00C8020B"/>
    <w:rsid w:val="00C8658D"/>
    <w:rsid w:val="00C912EB"/>
    <w:rsid w:val="00C92256"/>
    <w:rsid w:val="00C96885"/>
    <w:rsid w:val="00CA0723"/>
    <w:rsid w:val="00CA39C6"/>
    <w:rsid w:val="00CA6D5E"/>
    <w:rsid w:val="00CB2DF8"/>
    <w:rsid w:val="00CB31D4"/>
    <w:rsid w:val="00CB73C0"/>
    <w:rsid w:val="00CC1D8B"/>
    <w:rsid w:val="00CC2E21"/>
    <w:rsid w:val="00CC3E4D"/>
    <w:rsid w:val="00CC6089"/>
    <w:rsid w:val="00CC71D1"/>
    <w:rsid w:val="00CD2DE7"/>
    <w:rsid w:val="00CD4C8A"/>
    <w:rsid w:val="00CD6FC7"/>
    <w:rsid w:val="00CF1AB3"/>
    <w:rsid w:val="00CF394E"/>
    <w:rsid w:val="00CF6968"/>
    <w:rsid w:val="00CF69F7"/>
    <w:rsid w:val="00CF7C38"/>
    <w:rsid w:val="00D01921"/>
    <w:rsid w:val="00D01FF4"/>
    <w:rsid w:val="00D07930"/>
    <w:rsid w:val="00D1228A"/>
    <w:rsid w:val="00D139D0"/>
    <w:rsid w:val="00D13B3D"/>
    <w:rsid w:val="00D14739"/>
    <w:rsid w:val="00D16437"/>
    <w:rsid w:val="00D17E7D"/>
    <w:rsid w:val="00D254AF"/>
    <w:rsid w:val="00D304DB"/>
    <w:rsid w:val="00D30D37"/>
    <w:rsid w:val="00D32DEA"/>
    <w:rsid w:val="00D33AE5"/>
    <w:rsid w:val="00D34D94"/>
    <w:rsid w:val="00D3670D"/>
    <w:rsid w:val="00D43D11"/>
    <w:rsid w:val="00D47395"/>
    <w:rsid w:val="00D47770"/>
    <w:rsid w:val="00D52646"/>
    <w:rsid w:val="00D52B75"/>
    <w:rsid w:val="00D53AF3"/>
    <w:rsid w:val="00D54F2B"/>
    <w:rsid w:val="00D56576"/>
    <w:rsid w:val="00D56741"/>
    <w:rsid w:val="00D56AE7"/>
    <w:rsid w:val="00D57E66"/>
    <w:rsid w:val="00D63BF3"/>
    <w:rsid w:val="00D703EA"/>
    <w:rsid w:val="00D72FFC"/>
    <w:rsid w:val="00D737EA"/>
    <w:rsid w:val="00D743AF"/>
    <w:rsid w:val="00D77DAB"/>
    <w:rsid w:val="00D80240"/>
    <w:rsid w:val="00D81BB2"/>
    <w:rsid w:val="00D86A1F"/>
    <w:rsid w:val="00D9405F"/>
    <w:rsid w:val="00D9430A"/>
    <w:rsid w:val="00D958DD"/>
    <w:rsid w:val="00D96235"/>
    <w:rsid w:val="00DA00C0"/>
    <w:rsid w:val="00DA17D0"/>
    <w:rsid w:val="00DA303B"/>
    <w:rsid w:val="00DA30E1"/>
    <w:rsid w:val="00DA4102"/>
    <w:rsid w:val="00DA7965"/>
    <w:rsid w:val="00DB1BFD"/>
    <w:rsid w:val="00DB3741"/>
    <w:rsid w:val="00DB3F74"/>
    <w:rsid w:val="00DB6BF3"/>
    <w:rsid w:val="00DC00DB"/>
    <w:rsid w:val="00DC50A6"/>
    <w:rsid w:val="00DC6C79"/>
    <w:rsid w:val="00DC6E9C"/>
    <w:rsid w:val="00DD170A"/>
    <w:rsid w:val="00DD48C3"/>
    <w:rsid w:val="00DD725B"/>
    <w:rsid w:val="00DE0296"/>
    <w:rsid w:val="00DE1461"/>
    <w:rsid w:val="00DE1551"/>
    <w:rsid w:val="00DE4604"/>
    <w:rsid w:val="00DE666B"/>
    <w:rsid w:val="00DE7C20"/>
    <w:rsid w:val="00DF2FEE"/>
    <w:rsid w:val="00DF5974"/>
    <w:rsid w:val="00DF5CDA"/>
    <w:rsid w:val="00DF7E3B"/>
    <w:rsid w:val="00E01243"/>
    <w:rsid w:val="00E100D8"/>
    <w:rsid w:val="00E10281"/>
    <w:rsid w:val="00E1496F"/>
    <w:rsid w:val="00E161BF"/>
    <w:rsid w:val="00E179B5"/>
    <w:rsid w:val="00E207FE"/>
    <w:rsid w:val="00E23E9D"/>
    <w:rsid w:val="00E24307"/>
    <w:rsid w:val="00E24FA5"/>
    <w:rsid w:val="00E2513C"/>
    <w:rsid w:val="00E3019E"/>
    <w:rsid w:val="00E411C8"/>
    <w:rsid w:val="00E426C6"/>
    <w:rsid w:val="00E43163"/>
    <w:rsid w:val="00E53E49"/>
    <w:rsid w:val="00E54B66"/>
    <w:rsid w:val="00E559EA"/>
    <w:rsid w:val="00E570A4"/>
    <w:rsid w:val="00E610C8"/>
    <w:rsid w:val="00E65132"/>
    <w:rsid w:val="00E67AA4"/>
    <w:rsid w:val="00E70CFC"/>
    <w:rsid w:val="00E70FBC"/>
    <w:rsid w:val="00E71676"/>
    <w:rsid w:val="00E718B8"/>
    <w:rsid w:val="00E72534"/>
    <w:rsid w:val="00E803B0"/>
    <w:rsid w:val="00E81430"/>
    <w:rsid w:val="00E831CA"/>
    <w:rsid w:val="00E83DDF"/>
    <w:rsid w:val="00E86034"/>
    <w:rsid w:val="00E8640D"/>
    <w:rsid w:val="00E875BE"/>
    <w:rsid w:val="00EA1889"/>
    <w:rsid w:val="00EA2614"/>
    <w:rsid w:val="00EA41B2"/>
    <w:rsid w:val="00EA4C7B"/>
    <w:rsid w:val="00EB159E"/>
    <w:rsid w:val="00EB1972"/>
    <w:rsid w:val="00EB3CF3"/>
    <w:rsid w:val="00EC02DF"/>
    <w:rsid w:val="00EC2444"/>
    <w:rsid w:val="00EC75D0"/>
    <w:rsid w:val="00ED0016"/>
    <w:rsid w:val="00ED034F"/>
    <w:rsid w:val="00ED31B0"/>
    <w:rsid w:val="00ED6550"/>
    <w:rsid w:val="00ED710D"/>
    <w:rsid w:val="00ED79A8"/>
    <w:rsid w:val="00ED7F06"/>
    <w:rsid w:val="00EE1710"/>
    <w:rsid w:val="00EE2935"/>
    <w:rsid w:val="00EF0915"/>
    <w:rsid w:val="00EF0B6D"/>
    <w:rsid w:val="00EF3DB5"/>
    <w:rsid w:val="00EF4461"/>
    <w:rsid w:val="00EF5D11"/>
    <w:rsid w:val="00EF5DC3"/>
    <w:rsid w:val="00EF74D5"/>
    <w:rsid w:val="00F01859"/>
    <w:rsid w:val="00F018D8"/>
    <w:rsid w:val="00F03AFC"/>
    <w:rsid w:val="00F03FEC"/>
    <w:rsid w:val="00F07838"/>
    <w:rsid w:val="00F10844"/>
    <w:rsid w:val="00F146E6"/>
    <w:rsid w:val="00F22EFF"/>
    <w:rsid w:val="00F305D8"/>
    <w:rsid w:val="00F3286A"/>
    <w:rsid w:val="00F329F5"/>
    <w:rsid w:val="00F33AC8"/>
    <w:rsid w:val="00F35BA6"/>
    <w:rsid w:val="00F37148"/>
    <w:rsid w:val="00F37E72"/>
    <w:rsid w:val="00F4326F"/>
    <w:rsid w:val="00F45F03"/>
    <w:rsid w:val="00F46B3C"/>
    <w:rsid w:val="00F47CAB"/>
    <w:rsid w:val="00F50385"/>
    <w:rsid w:val="00F51C89"/>
    <w:rsid w:val="00F52030"/>
    <w:rsid w:val="00F532B8"/>
    <w:rsid w:val="00F532E1"/>
    <w:rsid w:val="00F55842"/>
    <w:rsid w:val="00F62D8D"/>
    <w:rsid w:val="00F67E6D"/>
    <w:rsid w:val="00F70F96"/>
    <w:rsid w:val="00F767E3"/>
    <w:rsid w:val="00F77B6B"/>
    <w:rsid w:val="00F845D5"/>
    <w:rsid w:val="00F8596E"/>
    <w:rsid w:val="00F85F0C"/>
    <w:rsid w:val="00F8758E"/>
    <w:rsid w:val="00F91812"/>
    <w:rsid w:val="00F92643"/>
    <w:rsid w:val="00F92A2C"/>
    <w:rsid w:val="00F9328F"/>
    <w:rsid w:val="00F94173"/>
    <w:rsid w:val="00F942BB"/>
    <w:rsid w:val="00F945A1"/>
    <w:rsid w:val="00F960C8"/>
    <w:rsid w:val="00FA21BD"/>
    <w:rsid w:val="00FA69E4"/>
    <w:rsid w:val="00FA6E39"/>
    <w:rsid w:val="00FB30BF"/>
    <w:rsid w:val="00FB5FFC"/>
    <w:rsid w:val="00FC5E70"/>
    <w:rsid w:val="00FC67E0"/>
    <w:rsid w:val="00FC6A88"/>
    <w:rsid w:val="00FC6EBF"/>
    <w:rsid w:val="00FD1261"/>
    <w:rsid w:val="00FD4F9C"/>
    <w:rsid w:val="00FD6124"/>
    <w:rsid w:val="00FD6D8F"/>
    <w:rsid w:val="00FE1AA1"/>
    <w:rsid w:val="00FE2B2C"/>
    <w:rsid w:val="00FE7359"/>
    <w:rsid w:val="00FF0DD8"/>
    <w:rsid w:val="00FF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F03BD"/>
  <w15:chartTrackingRefBased/>
  <w15:docId w15:val="{4E77DFA0-1FD6-489C-8151-EE87819E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00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862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2EB"/>
  </w:style>
  <w:style w:type="paragraph" w:styleId="Footer">
    <w:name w:val="footer"/>
    <w:basedOn w:val="Normal"/>
    <w:link w:val="FooterChar"/>
    <w:uiPriority w:val="99"/>
    <w:unhideWhenUsed/>
    <w:rsid w:val="00C91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Perez</dc:creator>
  <cp:keywords/>
  <dc:description/>
  <cp:lastModifiedBy>Eric Perez</cp:lastModifiedBy>
  <cp:revision>16</cp:revision>
  <dcterms:created xsi:type="dcterms:W3CDTF">2019-06-24T02:47:00Z</dcterms:created>
  <dcterms:modified xsi:type="dcterms:W3CDTF">2019-06-25T01:42:00Z</dcterms:modified>
</cp:coreProperties>
</file>